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EA2BD4" w14:textId="656F4EFE" w:rsidR="00CE3186" w:rsidRPr="00F253CC" w:rsidRDefault="00176BF4" w:rsidP="004E1AED">
      <w:pPr>
        <w:pStyle w:val="Title"/>
        <w:rPr>
          <w:rFonts w:ascii="Arial" w:hAnsi="Arial" w:cs="Arial"/>
          <w:sz w:val="32"/>
        </w:rPr>
      </w:pPr>
      <w:r w:rsidRPr="00F253CC">
        <w:rPr>
          <w:rFonts w:ascii="Arial" w:hAnsi="Arial" w:cs="Arial"/>
          <w:sz w:val="32"/>
        </w:rPr>
        <w:t>CARDIOLOGY – ST</w:t>
      </w:r>
      <w:r w:rsidR="00BA1A3C" w:rsidRPr="00F253CC">
        <w:rPr>
          <w:rFonts w:ascii="Arial" w:hAnsi="Arial" w:cs="Arial"/>
          <w:sz w:val="32"/>
        </w:rPr>
        <w:t>4</w:t>
      </w:r>
    </w:p>
    <w:p w14:paraId="0DC787FF" w14:textId="77777777" w:rsidR="00CE2EEC" w:rsidRPr="00CE2EEC" w:rsidRDefault="00CE2EEC" w:rsidP="004E1AED">
      <w:pPr>
        <w:pStyle w:val="Title"/>
        <w:rPr>
          <w:rFonts w:ascii="Arial" w:hAnsi="Arial" w:cs="Arial"/>
          <w:color w:val="005EB8"/>
          <w:sz w:val="18"/>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8415"/>
        <w:gridCol w:w="2493"/>
      </w:tblGrid>
      <w:tr w:rsidR="004456E1" w:rsidRPr="00F34EB2" w14:paraId="4E519CDE" w14:textId="77777777" w:rsidTr="249BC7FA">
        <w:tc>
          <w:tcPr>
            <w:tcW w:w="10908" w:type="dxa"/>
            <w:gridSpan w:val="2"/>
          </w:tcPr>
          <w:p w14:paraId="2DAC8406" w14:textId="628D64CB" w:rsidR="004456E1" w:rsidRPr="0044716D" w:rsidRDefault="004456E1" w:rsidP="00F34EB2">
            <w:pPr>
              <w:rPr>
                <w:rFonts w:ascii="Arial" w:hAnsi="Arial" w:cs="Arial"/>
                <w:b/>
                <w:sz w:val="20"/>
                <w:szCs w:val="16"/>
              </w:rPr>
            </w:pPr>
            <w:r w:rsidRPr="008B3A77">
              <w:rPr>
                <w:rFonts w:ascii="Arial" w:hAnsi="Arial" w:cs="Arial"/>
                <w:b/>
                <w:color w:val="0673A5" w:themeColor="text2" w:themeShade="BF"/>
                <w:sz w:val="24"/>
                <w:szCs w:val="16"/>
              </w:rPr>
              <w:t>ENTRY CRITERIA</w:t>
            </w:r>
          </w:p>
        </w:tc>
      </w:tr>
      <w:tr w:rsidR="00A37B36" w:rsidRPr="00F34EB2" w14:paraId="2F6F7532" w14:textId="77777777" w:rsidTr="249BC7FA">
        <w:trPr>
          <w:trHeight w:val="1921"/>
        </w:trPr>
        <w:tc>
          <w:tcPr>
            <w:tcW w:w="8415" w:type="dxa"/>
          </w:tcPr>
          <w:p w14:paraId="5FFAABDA" w14:textId="4CED10AE" w:rsidR="009F192E" w:rsidRDefault="009F192E" w:rsidP="00A37B36">
            <w:pPr>
              <w:spacing w:beforeLines="40" w:before="96" w:afterLines="40" w:after="96"/>
              <w:rPr>
                <w:rFonts w:ascii="Arial" w:hAnsi="Arial" w:cs="Arial"/>
                <w:b/>
                <w:i/>
                <w:color w:val="005EB8"/>
                <w:szCs w:val="20"/>
              </w:rPr>
            </w:pPr>
            <w:r w:rsidRPr="008B3A77">
              <w:rPr>
                <w:rFonts w:ascii="Arial" w:hAnsi="Arial" w:cs="Arial"/>
                <w:b/>
                <w:color w:val="0673A5" w:themeColor="text2" w:themeShade="BF"/>
                <w:sz w:val="24"/>
                <w:szCs w:val="16"/>
              </w:rPr>
              <w:t>Essential Criteria</w:t>
            </w:r>
          </w:p>
          <w:p w14:paraId="5D4A6B69" w14:textId="3CC15585"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Qualifications</w:t>
            </w:r>
            <w:r w:rsidR="00CD243F" w:rsidRPr="00F253CC">
              <w:rPr>
                <w:rFonts w:ascii="Arial" w:hAnsi="Arial" w:cs="Arial"/>
                <w:b/>
                <w:i/>
                <w:color w:val="0673A5" w:themeColor="text2" w:themeShade="BF"/>
                <w:szCs w:val="20"/>
              </w:rPr>
              <w:t>:</w:t>
            </w:r>
          </w:p>
          <w:p w14:paraId="0B078F4A"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 have:</w:t>
            </w:r>
          </w:p>
          <w:p w14:paraId="3C10C2D4" w14:textId="3A11AEBF" w:rsidR="00A37B36" w:rsidRDefault="00A37B3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sidRPr="00A37B36">
              <w:rPr>
                <w:rFonts w:ascii="Arial" w:hAnsi="Arial" w:cs="Arial"/>
                <w:sz w:val="20"/>
                <w:szCs w:val="20"/>
              </w:rPr>
              <w:t>MBBS or equivalent medical qualification</w:t>
            </w:r>
          </w:p>
          <w:p w14:paraId="53699B25" w14:textId="295285D4" w:rsidR="00C15C46" w:rsidRPr="00A37B36" w:rsidRDefault="00C15C4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Pr>
                <w:rFonts w:ascii="Arial" w:hAnsi="Arial" w:cs="Arial"/>
                <w:sz w:val="20"/>
                <w:szCs w:val="20"/>
              </w:rPr>
              <w:t>Either of the following:</w:t>
            </w:r>
          </w:p>
          <w:p w14:paraId="5FC71CA3" w14:textId="47F753C7" w:rsidR="005B6506" w:rsidRDefault="00A37B36" w:rsidP="18BEEF0B">
            <w:pPr>
              <w:pStyle w:val="ListParagraph"/>
              <w:numPr>
                <w:ilvl w:val="0"/>
                <w:numId w:val="43"/>
              </w:numPr>
              <w:spacing w:beforeLines="40" w:before="96" w:afterLines="40" w:after="96" w:line="240" w:lineRule="auto"/>
              <w:ind w:left="888"/>
              <w:rPr>
                <w:rFonts w:ascii="Arial" w:hAnsi="Arial" w:cs="Arial"/>
                <w:sz w:val="20"/>
                <w:szCs w:val="20"/>
              </w:rPr>
            </w:pPr>
            <w:r w:rsidRPr="005526F3">
              <w:rPr>
                <w:rFonts w:ascii="Arial" w:hAnsi="Arial" w:cs="Arial"/>
                <w:sz w:val="20"/>
                <w:szCs w:val="20"/>
              </w:rPr>
              <w:t>MRCP(UK) Part 1 at time of application</w:t>
            </w:r>
            <w:r w:rsidR="005526F3" w:rsidRPr="005526F3">
              <w:rPr>
                <w:rFonts w:ascii="Arial" w:hAnsi="Arial" w:cs="Arial"/>
                <w:sz w:val="20"/>
                <w:szCs w:val="20"/>
              </w:rPr>
              <w:t xml:space="preserve"> and </w:t>
            </w:r>
            <w:r w:rsidR="00DF7EC6" w:rsidRPr="005526F3">
              <w:rPr>
                <w:rFonts w:ascii="Arial" w:hAnsi="Arial" w:cs="Arial"/>
                <w:sz w:val="20"/>
                <w:szCs w:val="20"/>
              </w:rPr>
              <w:t>MRCP</w:t>
            </w:r>
            <w:r w:rsidR="00581392" w:rsidRPr="005526F3">
              <w:rPr>
                <w:rFonts w:ascii="Arial" w:hAnsi="Arial" w:cs="Arial"/>
                <w:sz w:val="20"/>
                <w:szCs w:val="20"/>
              </w:rPr>
              <w:t xml:space="preserve">(UK) </w:t>
            </w:r>
            <w:r w:rsidR="00E13938" w:rsidRPr="005526F3">
              <w:rPr>
                <w:rFonts w:ascii="Arial" w:hAnsi="Arial" w:cs="Arial"/>
                <w:sz w:val="20"/>
                <w:szCs w:val="20"/>
              </w:rPr>
              <w:t xml:space="preserve">full diploma </w:t>
            </w:r>
            <w:r w:rsidR="22337343" w:rsidRPr="005526F3">
              <w:rPr>
                <w:rFonts w:ascii="Arial" w:hAnsi="Arial" w:cs="Arial"/>
                <w:sz w:val="20"/>
                <w:szCs w:val="20"/>
              </w:rPr>
              <w:t>by offer date</w:t>
            </w:r>
            <w:r w:rsidR="00E13938">
              <w:rPr>
                <w:rStyle w:val="EndnoteReference"/>
                <w:rFonts w:ascii="Arial" w:hAnsi="Arial" w:cs="Arial"/>
                <w:sz w:val="20"/>
                <w:szCs w:val="20"/>
              </w:rPr>
              <w:endnoteReference w:id="2"/>
            </w:r>
          </w:p>
          <w:p w14:paraId="0987BFB7" w14:textId="715B1667" w:rsidR="00195892" w:rsidRDefault="00195892" w:rsidP="18BEEF0B">
            <w:pPr>
              <w:pStyle w:val="ListParagraph"/>
              <w:numPr>
                <w:ilvl w:val="0"/>
                <w:numId w:val="43"/>
              </w:numPr>
              <w:spacing w:beforeLines="40" w:before="96" w:afterLines="40" w:after="96" w:line="240" w:lineRule="auto"/>
              <w:ind w:left="888"/>
              <w:rPr>
                <w:rFonts w:ascii="Arial" w:hAnsi="Arial" w:cs="Arial"/>
                <w:sz w:val="20"/>
                <w:szCs w:val="20"/>
              </w:rPr>
            </w:pPr>
            <w:r>
              <w:rPr>
                <w:rFonts w:ascii="Arial" w:hAnsi="Arial" w:cs="Arial"/>
                <w:sz w:val="20"/>
                <w:szCs w:val="20"/>
              </w:rPr>
              <w:t xml:space="preserve">Eligibility for the specialist register in general internal medicine </w:t>
            </w:r>
            <w:r w:rsidR="3DD12BB9">
              <w:rPr>
                <w:rFonts w:ascii="Arial" w:hAnsi="Arial" w:cs="Arial"/>
                <w:sz w:val="20"/>
                <w:szCs w:val="20"/>
              </w:rPr>
              <w:t>of</w:t>
            </w:r>
            <w:r w:rsidR="00B27CE3">
              <w:rPr>
                <w:rFonts w:ascii="Arial" w:hAnsi="Arial" w:cs="Arial"/>
                <w:sz w:val="20"/>
                <w:szCs w:val="20"/>
              </w:rPr>
              <w:t>f</w:t>
            </w:r>
            <w:r w:rsidR="3DD12BB9">
              <w:rPr>
                <w:rFonts w:ascii="Arial" w:hAnsi="Arial" w:cs="Arial"/>
                <w:sz w:val="20"/>
                <w:szCs w:val="20"/>
              </w:rPr>
              <w:t>er date</w:t>
            </w:r>
            <w:r w:rsidR="00855100">
              <w:rPr>
                <w:rStyle w:val="EndnoteReference"/>
                <w:rFonts w:ascii="Arial" w:hAnsi="Arial" w:cs="Arial"/>
                <w:sz w:val="20"/>
                <w:szCs w:val="20"/>
              </w:rPr>
              <w:endnoteReference w:id="3"/>
            </w:r>
          </w:p>
          <w:p w14:paraId="3BF03076" w14:textId="4C643D97" w:rsidR="000E5100" w:rsidRPr="004D4E71" w:rsidRDefault="00195892" w:rsidP="18BEEF0B">
            <w:pPr>
              <w:pStyle w:val="ListParagraph"/>
              <w:numPr>
                <w:ilvl w:val="0"/>
                <w:numId w:val="43"/>
              </w:numPr>
              <w:spacing w:beforeLines="40" w:before="96" w:afterLines="40" w:after="96" w:line="240" w:lineRule="auto"/>
              <w:ind w:left="888"/>
              <w:rPr>
                <w:rFonts w:ascii="Arial" w:hAnsi="Arial" w:cs="Arial"/>
                <w:sz w:val="20"/>
                <w:szCs w:val="20"/>
              </w:rPr>
            </w:pPr>
            <w:r w:rsidRPr="18BEEF0B">
              <w:rPr>
                <w:rFonts w:ascii="Arial" w:hAnsi="Arial" w:cs="Arial"/>
                <w:sz w:val="20"/>
                <w:szCs w:val="20"/>
              </w:rPr>
              <w:t>C</w:t>
            </w:r>
            <w:r w:rsidR="000749CB" w:rsidRPr="18BEEF0B">
              <w:rPr>
                <w:rFonts w:ascii="Arial" w:hAnsi="Arial" w:cs="Arial"/>
                <w:sz w:val="20"/>
                <w:szCs w:val="20"/>
              </w:rPr>
              <w:t>ompletion of Irish Basic Specialty Training</w:t>
            </w:r>
            <w:r w:rsidRPr="18BEEF0B">
              <w:rPr>
                <w:rFonts w:ascii="Arial" w:hAnsi="Arial" w:cs="Arial"/>
                <w:sz w:val="20"/>
                <w:szCs w:val="20"/>
              </w:rPr>
              <w:t xml:space="preserve"> in medicine and the </w:t>
            </w:r>
            <w:r w:rsidR="004D3FF0" w:rsidRPr="18BEEF0B">
              <w:rPr>
                <w:rFonts w:ascii="Arial" w:hAnsi="Arial" w:cs="Arial"/>
                <w:sz w:val="20"/>
                <w:szCs w:val="20"/>
              </w:rPr>
              <w:t xml:space="preserve">MRCPI full diploma by </w:t>
            </w:r>
            <w:r w:rsidR="17FF299F" w:rsidRPr="18BEEF0B">
              <w:rPr>
                <w:rFonts w:ascii="Arial" w:hAnsi="Arial" w:cs="Arial"/>
                <w:sz w:val="20"/>
                <w:szCs w:val="20"/>
              </w:rPr>
              <w:t>offer date</w:t>
            </w:r>
          </w:p>
        </w:tc>
        <w:tc>
          <w:tcPr>
            <w:tcW w:w="2493" w:type="dxa"/>
          </w:tcPr>
          <w:p w14:paraId="241D9487" w14:textId="77777777" w:rsidR="00B0429E" w:rsidRDefault="00B0429E" w:rsidP="00A37B36">
            <w:pPr>
              <w:spacing w:beforeLines="45" w:before="108" w:afterLines="45" w:after="108"/>
              <w:rPr>
                <w:rFonts w:ascii="Arial" w:hAnsi="Arial" w:cs="Arial"/>
                <w:b/>
                <w:color w:val="0673A5" w:themeColor="text2" w:themeShade="BF"/>
                <w:sz w:val="20"/>
                <w:szCs w:val="16"/>
              </w:rPr>
            </w:pPr>
            <w:r w:rsidRPr="00B0429E">
              <w:rPr>
                <w:rFonts w:ascii="Arial" w:hAnsi="Arial" w:cs="Arial"/>
                <w:b/>
                <w:color w:val="0673A5" w:themeColor="text2" w:themeShade="BF"/>
                <w:sz w:val="20"/>
                <w:szCs w:val="16"/>
              </w:rPr>
              <w:t>When is this evaluated?</w:t>
            </w:r>
            <w:r w:rsidRPr="00B0429E">
              <w:rPr>
                <w:rFonts w:ascii="Arial" w:hAnsi="Arial" w:cs="Arial"/>
                <w:b/>
                <w:color w:val="0673A5" w:themeColor="text2" w:themeShade="BF"/>
                <w:sz w:val="20"/>
                <w:szCs w:val="16"/>
                <w:vertAlign w:val="superscript"/>
              </w:rPr>
              <w:endnoteReference w:id="4"/>
            </w:r>
          </w:p>
          <w:p w14:paraId="3FD6C257" w14:textId="10839CA8" w:rsidR="00A37B36"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w:t>
            </w:r>
          </w:p>
          <w:p w14:paraId="087FF1E4" w14:textId="3862B551"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r w:rsidRPr="00A37B36">
              <w:rPr>
                <w:rStyle w:val="EndnoteReference"/>
                <w:rFonts w:ascii="Arial" w:hAnsi="Arial" w:cs="Arial"/>
                <w:sz w:val="20"/>
                <w:szCs w:val="20"/>
              </w:rPr>
              <w:endnoteReference w:id="5"/>
            </w:r>
            <w:r w:rsidRPr="00A37B36">
              <w:rPr>
                <w:rFonts w:ascii="Arial" w:hAnsi="Arial" w:cs="Arial"/>
                <w:sz w:val="20"/>
                <w:szCs w:val="20"/>
              </w:rPr>
              <w:t>, pre-employment check</w:t>
            </w:r>
          </w:p>
        </w:tc>
      </w:tr>
      <w:tr w:rsidR="00A37B36" w:rsidRPr="00F34EB2" w14:paraId="41CD84F0" w14:textId="77777777" w:rsidTr="249BC7FA">
        <w:trPr>
          <w:trHeight w:val="504"/>
        </w:trPr>
        <w:tc>
          <w:tcPr>
            <w:tcW w:w="8415" w:type="dxa"/>
          </w:tcPr>
          <w:p w14:paraId="44FFE39F" w14:textId="2BD45B2E"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Eligibility</w:t>
            </w:r>
            <w:r w:rsidR="00CD243F" w:rsidRPr="00F253CC">
              <w:rPr>
                <w:rFonts w:ascii="Arial" w:hAnsi="Arial" w:cs="Arial"/>
                <w:b/>
                <w:i/>
                <w:color w:val="0673A5" w:themeColor="text2" w:themeShade="BF"/>
                <w:szCs w:val="20"/>
              </w:rPr>
              <w:t>:</w:t>
            </w:r>
          </w:p>
          <w:p w14:paraId="27CC1504"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5B4F1484" w14:textId="77777777" w:rsidR="00A37B36" w:rsidRPr="00A37B36" w:rsidRDefault="00A37B36" w:rsidP="003653C5">
            <w:pPr>
              <w:pStyle w:val="ListParagraph"/>
              <w:numPr>
                <w:ilvl w:val="0"/>
                <w:numId w:val="38"/>
              </w:numPr>
              <w:spacing w:beforeLines="40" w:before="96" w:afterLines="40" w:after="96" w:line="240" w:lineRule="auto"/>
              <w:contextualSpacing w:val="0"/>
              <w:rPr>
                <w:rFonts w:ascii="Arial" w:hAnsi="Arial" w:cs="Arial"/>
                <w:sz w:val="20"/>
                <w:szCs w:val="20"/>
              </w:rPr>
            </w:pPr>
            <w:r w:rsidRPr="00A37B36">
              <w:rPr>
                <w:rFonts w:ascii="Arial" w:hAnsi="Arial" w:cs="Arial"/>
                <w:sz w:val="20"/>
                <w:szCs w:val="20"/>
              </w:rPr>
              <w:t>Be eligible for full registration with, and hold a current licence to practise</w:t>
            </w:r>
            <w:r w:rsidRPr="00A37B36">
              <w:rPr>
                <w:rStyle w:val="EndnoteReference"/>
                <w:rFonts w:ascii="Arial" w:hAnsi="Arial" w:cs="Arial"/>
                <w:sz w:val="20"/>
                <w:szCs w:val="20"/>
              </w:rPr>
              <w:endnoteReference w:id="6"/>
            </w:r>
            <w:r w:rsidRPr="00A37B36">
              <w:rPr>
                <w:rFonts w:ascii="Arial" w:hAnsi="Arial" w:cs="Arial"/>
                <w:sz w:val="20"/>
                <w:szCs w:val="20"/>
              </w:rPr>
              <w:t xml:space="preserve"> from, the GMC at the advertised post start date</w:t>
            </w:r>
            <w:r w:rsidRPr="00A37B36">
              <w:rPr>
                <w:rStyle w:val="EndnoteReference"/>
                <w:rFonts w:ascii="Arial" w:hAnsi="Arial" w:cs="Arial"/>
                <w:sz w:val="20"/>
                <w:szCs w:val="20"/>
              </w:rPr>
              <w:endnoteReference w:id="7"/>
            </w:r>
          </w:p>
          <w:p w14:paraId="4EAF186F" w14:textId="36DE5234" w:rsidR="00A37B36" w:rsidRPr="00A37B36" w:rsidRDefault="00A37B36" w:rsidP="2AC7EFE8">
            <w:pPr>
              <w:pStyle w:val="ListParagraph"/>
              <w:numPr>
                <w:ilvl w:val="0"/>
                <w:numId w:val="38"/>
              </w:numPr>
              <w:spacing w:beforeLines="40" w:before="96" w:afterLines="40" w:after="96" w:line="240" w:lineRule="auto"/>
              <w:contextualSpacing w:val="0"/>
              <w:rPr>
                <w:rFonts w:ascii="Arial" w:hAnsi="Arial" w:cs="Arial"/>
                <w:i/>
                <w:iCs/>
                <w:sz w:val="20"/>
                <w:szCs w:val="20"/>
              </w:rPr>
            </w:pPr>
            <w:r w:rsidRPr="2AC7EFE8">
              <w:rPr>
                <w:rFonts w:ascii="Arial" w:hAnsi="Arial" w:cs="Arial"/>
                <w:sz w:val="20"/>
                <w:szCs w:val="20"/>
              </w:rPr>
              <w:t xml:space="preserve">Have evidence of achievement of </w:t>
            </w:r>
            <w:r w:rsidR="00D2032F" w:rsidRPr="2AC7EFE8">
              <w:rPr>
                <w:rFonts w:ascii="Arial" w:hAnsi="Arial" w:cs="Arial"/>
                <w:sz w:val="20"/>
                <w:szCs w:val="20"/>
              </w:rPr>
              <w:t>I</w:t>
            </w:r>
            <w:r w:rsidR="000973D4" w:rsidRPr="2AC7EFE8">
              <w:rPr>
                <w:rFonts w:ascii="Arial" w:hAnsi="Arial" w:cs="Arial"/>
                <w:sz w:val="20"/>
                <w:szCs w:val="20"/>
              </w:rPr>
              <w:t xml:space="preserve">nternal </w:t>
            </w:r>
            <w:r w:rsidR="00D2032F" w:rsidRPr="2AC7EFE8">
              <w:rPr>
                <w:rFonts w:ascii="Arial" w:hAnsi="Arial" w:cs="Arial"/>
                <w:sz w:val="20"/>
                <w:szCs w:val="20"/>
              </w:rPr>
              <w:t>M</w:t>
            </w:r>
            <w:r w:rsidR="000973D4" w:rsidRPr="2AC7EFE8">
              <w:rPr>
                <w:rFonts w:ascii="Arial" w:hAnsi="Arial" w:cs="Arial"/>
                <w:sz w:val="20"/>
                <w:szCs w:val="20"/>
              </w:rPr>
              <w:t xml:space="preserve">edicine </w:t>
            </w:r>
            <w:r w:rsidR="00D2032F" w:rsidRPr="2AC7EFE8">
              <w:rPr>
                <w:rFonts w:ascii="Arial" w:hAnsi="Arial" w:cs="Arial"/>
                <w:sz w:val="20"/>
                <w:szCs w:val="20"/>
              </w:rPr>
              <w:t>S</w:t>
            </w:r>
            <w:r w:rsidR="000973D4" w:rsidRPr="2AC7EFE8">
              <w:rPr>
                <w:rFonts w:ascii="Arial" w:hAnsi="Arial" w:cs="Arial"/>
                <w:sz w:val="20"/>
                <w:szCs w:val="20"/>
              </w:rPr>
              <w:t>tage 1</w:t>
            </w:r>
            <w:r w:rsidRPr="2AC7EFE8">
              <w:rPr>
                <w:rFonts w:ascii="Arial" w:hAnsi="Arial" w:cs="Arial"/>
                <w:sz w:val="20"/>
                <w:szCs w:val="20"/>
              </w:rPr>
              <w:t xml:space="preserve"> </w:t>
            </w:r>
            <w:r w:rsidR="00CE0E38" w:rsidRPr="2AC7EFE8">
              <w:rPr>
                <w:rFonts w:ascii="Arial" w:hAnsi="Arial" w:cs="Arial"/>
                <w:sz w:val="20"/>
                <w:szCs w:val="20"/>
              </w:rPr>
              <w:t>capabilities</w:t>
            </w:r>
            <w:r w:rsidRPr="2AC7EFE8">
              <w:rPr>
                <w:rFonts w:ascii="Arial" w:hAnsi="Arial" w:cs="Arial"/>
                <w:sz w:val="20"/>
                <w:szCs w:val="20"/>
              </w:rPr>
              <w:t>, for the round of application, via one of the following methods:</w:t>
            </w:r>
          </w:p>
          <w:p w14:paraId="355ED39C" w14:textId="77777777" w:rsidR="003653C5" w:rsidRPr="000A51DC" w:rsidRDefault="003653C5" w:rsidP="004D4E71">
            <w:pPr>
              <w:pStyle w:val="ListParagraph"/>
              <w:numPr>
                <w:ilvl w:val="1"/>
                <w:numId w:val="38"/>
              </w:numPr>
              <w:rPr>
                <w:rFonts w:ascii="Arial" w:hAnsi="Arial" w:cs="Arial"/>
                <w:sz w:val="20"/>
                <w:szCs w:val="20"/>
              </w:rPr>
            </w:pPr>
            <w:r w:rsidRPr="2AC7EFE8">
              <w:rPr>
                <w:rFonts w:ascii="Arial" w:hAnsi="Arial" w:cs="Arial"/>
                <w:sz w:val="20"/>
                <w:szCs w:val="20"/>
              </w:rPr>
              <w:t>Current employment in a programme which leads to successful completion of Internal Medicine Stage 1 Training</w:t>
            </w:r>
            <w:r w:rsidRPr="000A51DC">
              <w:rPr>
                <w:rStyle w:val="EndnoteReference"/>
                <w:rFonts w:ascii="Arial" w:hAnsi="Arial" w:cs="Arial"/>
                <w:sz w:val="20"/>
                <w:szCs w:val="20"/>
              </w:rPr>
              <w:endnoteReference w:id="8"/>
            </w:r>
            <w:r w:rsidRPr="2AC7EFE8">
              <w:rPr>
                <w:rFonts w:ascii="Arial" w:hAnsi="Arial" w:cs="Arial"/>
                <w:sz w:val="20"/>
                <w:szCs w:val="20"/>
              </w:rPr>
              <w:t xml:space="preserve"> by the advertised post start date, via one of these approved routes: </w:t>
            </w:r>
          </w:p>
          <w:p w14:paraId="11E8E051"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Internal Medicine Stage 1 Training</w:t>
            </w:r>
          </w:p>
          <w:p w14:paraId="2DF23255"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ACCS (Internal Medicine)</w:t>
            </w:r>
            <w:r w:rsidRPr="000A51DC">
              <w:rPr>
                <w:rStyle w:val="EndnoteReference"/>
                <w:rFonts w:ascii="Arial" w:hAnsi="Arial" w:cs="Arial"/>
                <w:sz w:val="20"/>
                <w:szCs w:val="20"/>
              </w:rPr>
              <w:endnoteReference w:id="9"/>
            </w:r>
            <w:r w:rsidRPr="2AC7EFE8">
              <w:rPr>
                <w:rFonts w:ascii="Arial" w:hAnsi="Arial" w:cs="Arial"/>
                <w:sz w:val="20"/>
                <w:szCs w:val="20"/>
              </w:rPr>
              <w:t xml:space="preserve"> </w:t>
            </w:r>
          </w:p>
          <w:p w14:paraId="3F81B57B"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Broad Based Training (medicine route)</w:t>
            </w:r>
          </w:p>
          <w:p w14:paraId="6E1BF7E9"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A standalone UK IMY3 programme (following completion of UK core medical training/ACCS (acute medicine))</w:t>
            </w:r>
          </w:p>
          <w:p w14:paraId="4202A9BE" w14:textId="77777777" w:rsidR="003653C5" w:rsidRPr="000A51DC" w:rsidRDefault="003653C5" w:rsidP="003653C5">
            <w:pPr>
              <w:pStyle w:val="ListParagraph"/>
              <w:numPr>
                <w:ilvl w:val="1"/>
                <w:numId w:val="38"/>
              </w:numPr>
              <w:rPr>
                <w:rFonts w:ascii="Arial" w:hAnsi="Arial" w:cs="Arial"/>
                <w:sz w:val="20"/>
                <w:szCs w:val="20"/>
              </w:rPr>
            </w:pPr>
            <w:r w:rsidRPr="2AC7EFE8">
              <w:rPr>
                <w:rFonts w:ascii="Arial" w:hAnsi="Arial" w:cs="Arial"/>
                <w:sz w:val="20"/>
                <w:szCs w:val="20"/>
              </w:rPr>
              <w:t>JRCPTB internationally level 3 accredited equivalent Internal Medicine Stage 1 Training programme</w:t>
            </w:r>
            <w:r w:rsidRPr="000A51DC">
              <w:rPr>
                <w:rStyle w:val="EndnoteReference"/>
                <w:rFonts w:ascii="Arial" w:hAnsi="Arial" w:cs="Arial"/>
                <w:sz w:val="20"/>
                <w:szCs w:val="20"/>
              </w:rPr>
              <w:endnoteReference w:id="10"/>
            </w:r>
          </w:p>
          <w:p w14:paraId="7B36C0DA" w14:textId="77777777" w:rsidR="003653C5" w:rsidRPr="000A51DC" w:rsidRDefault="003653C5" w:rsidP="004D4E71">
            <w:pPr>
              <w:pStyle w:val="ListParagraph"/>
              <w:numPr>
                <w:ilvl w:val="1"/>
                <w:numId w:val="38"/>
              </w:numPr>
              <w:rPr>
                <w:rFonts w:ascii="Arial" w:hAnsi="Arial" w:cs="Arial"/>
                <w:sz w:val="20"/>
                <w:szCs w:val="20"/>
              </w:rPr>
            </w:pPr>
            <w:r w:rsidRPr="3C97F359">
              <w:rPr>
                <w:rFonts w:ascii="Arial" w:hAnsi="Arial" w:cs="Arial"/>
                <w:sz w:val="20"/>
                <w:szCs w:val="20"/>
              </w:rPr>
              <w:t>Successful completion of one of the programmes listed above, evidenced by ARCP</w:t>
            </w:r>
            <w:r w:rsidRPr="000A51DC">
              <w:rPr>
                <w:rStyle w:val="EndnoteReference"/>
                <w:rFonts w:ascii="Arial" w:hAnsi="Arial" w:cs="Arial"/>
                <w:sz w:val="20"/>
                <w:szCs w:val="20"/>
              </w:rPr>
              <w:endnoteReference w:id="11"/>
            </w:r>
            <w:r w:rsidRPr="3C97F359">
              <w:rPr>
                <w:rFonts w:ascii="Arial" w:hAnsi="Arial" w:cs="Arial"/>
                <w:sz w:val="20"/>
                <w:szCs w:val="20"/>
              </w:rPr>
              <w:t xml:space="preserve"> </w:t>
            </w:r>
          </w:p>
          <w:p w14:paraId="7D9D97CB" w14:textId="0B894652" w:rsidR="3C97F359" w:rsidRPr="00F35AF9" w:rsidRDefault="00E86389" w:rsidP="3C97F359">
            <w:pPr>
              <w:pStyle w:val="ListParagraph"/>
              <w:numPr>
                <w:ilvl w:val="1"/>
                <w:numId w:val="38"/>
              </w:numPr>
              <w:rPr>
                <w:sz w:val="20"/>
                <w:szCs w:val="20"/>
              </w:rPr>
            </w:pPr>
            <w:r w:rsidRPr="00F35AF9">
              <w:rPr>
                <w:rStyle w:val="normaltextrun"/>
                <w:rFonts w:ascii="Arial" w:hAnsi="Arial" w:cs="Arial"/>
                <w:sz w:val="20"/>
                <w:szCs w:val="20"/>
                <w:shd w:val="clear" w:color="auto" w:fill="FFFFFF"/>
              </w:rPr>
              <w:t>C</w:t>
            </w:r>
            <w:r w:rsidR="00A739BA" w:rsidRPr="00F35AF9">
              <w:rPr>
                <w:rStyle w:val="normaltextrun"/>
                <w:rFonts w:ascii="Arial" w:hAnsi="Arial" w:cs="Arial"/>
                <w:sz w:val="20"/>
                <w:szCs w:val="20"/>
                <w:shd w:val="clear" w:color="auto" w:fill="FFFFFF"/>
              </w:rPr>
              <w:t xml:space="preserve">ompletion of </w:t>
            </w:r>
            <w:r w:rsidR="00561D80" w:rsidRPr="00F35AF9">
              <w:rPr>
                <w:rStyle w:val="normaltextrun"/>
                <w:rFonts w:ascii="Arial" w:hAnsi="Arial" w:cs="Arial"/>
                <w:sz w:val="20"/>
                <w:szCs w:val="20"/>
                <w:shd w:val="clear" w:color="auto" w:fill="FFFFFF"/>
              </w:rPr>
              <w:t xml:space="preserve">UK </w:t>
            </w:r>
            <w:r w:rsidR="00A739BA" w:rsidRPr="00F35AF9">
              <w:rPr>
                <w:rStyle w:val="normaltextrun"/>
                <w:rFonts w:ascii="Arial" w:hAnsi="Arial" w:cs="Arial"/>
                <w:sz w:val="20"/>
                <w:szCs w:val="20"/>
                <w:shd w:val="clear" w:color="auto" w:fill="FFFFFF"/>
              </w:rPr>
              <w:t xml:space="preserve">ST3 </w:t>
            </w:r>
            <w:r w:rsidR="009733FC" w:rsidRPr="00F35AF9">
              <w:rPr>
                <w:rStyle w:val="normaltextrun"/>
                <w:rFonts w:ascii="Arial" w:hAnsi="Arial" w:cs="Arial"/>
                <w:sz w:val="20"/>
                <w:szCs w:val="20"/>
                <w:shd w:val="clear" w:color="auto" w:fill="FFFFFF"/>
              </w:rPr>
              <w:t xml:space="preserve">in </w:t>
            </w:r>
            <w:r w:rsidR="0049156A" w:rsidRPr="00F35AF9">
              <w:rPr>
                <w:rStyle w:val="normaltextrun"/>
                <w:rFonts w:ascii="Arial" w:hAnsi="Arial" w:cs="Arial"/>
                <w:sz w:val="20"/>
                <w:szCs w:val="20"/>
                <w:shd w:val="clear" w:color="auto" w:fill="FFFFFF"/>
              </w:rPr>
              <w:t>General Internal Medicine</w:t>
            </w:r>
            <w:r w:rsidR="009733FC" w:rsidRPr="00F35AF9">
              <w:rPr>
                <w:rStyle w:val="normaltextrun"/>
                <w:rFonts w:ascii="Arial" w:hAnsi="Arial" w:cs="Arial"/>
                <w:sz w:val="20"/>
                <w:szCs w:val="20"/>
                <w:shd w:val="clear" w:color="auto" w:fill="FFFFFF"/>
              </w:rPr>
              <w:t xml:space="preserve"> and satisfactory progress</w:t>
            </w:r>
            <w:r w:rsidR="008577F2" w:rsidRPr="00F35AF9">
              <w:rPr>
                <w:rStyle w:val="normaltextrun"/>
                <w:rFonts w:ascii="Arial" w:hAnsi="Arial" w:cs="Arial"/>
                <w:sz w:val="20"/>
                <w:szCs w:val="20"/>
                <w:shd w:val="clear" w:color="auto" w:fill="FFFFFF"/>
              </w:rPr>
              <w:t xml:space="preserve"> for </w:t>
            </w:r>
            <w:r w:rsidR="007D7068" w:rsidRPr="00F35AF9">
              <w:rPr>
                <w:rStyle w:val="normaltextrun"/>
                <w:rFonts w:ascii="Arial" w:hAnsi="Arial" w:cs="Arial"/>
                <w:sz w:val="20"/>
                <w:szCs w:val="20"/>
                <w:shd w:val="clear" w:color="auto" w:fill="FFFFFF"/>
              </w:rPr>
              <w:t>any subsequent</w:t>
            </w:r>
            <w:r w:rsidR="00863219" w:rsidRPr="00F35AF9">
              <w:rPr>
                <w:rStyle w:val="normaltextrun"/>
                <w:rFonts w:ascii="Arial" w:hAnsi="Arial" w:cs="Arial"/>
                <w:sz w:val="20"/>
                <w:szCs w:val="20"/>
                <w:shd w:val="clear" w:color="auto" w:fill="FFFFFF"/>
              </w:rPr>
              <w:t xml:space="preserve"> GIM training</w:t>
            </w:r>
            <w:r w:rsidR="00A603F0" w:rsidRPr="00F35AF9">
              <w:rPr>
                <w:rStyle w:val="normaltextrun"/>
                <w:rFonts w:ascii="Arial" w:hAnsi="Arial" w:cs="Arial"/>
                <w:sz w:val="20"/>
                <w:szCs w:val="20"/>
                <w:shd w:val="clear" w:color="auto" w:fill="FFFFFF"/>
              </w:rPr>
              <w:t>, by the advertised post start date</w:t>
            </w:r>
            <w:r w:rsidR="00B501EE" w:rsidRPr="00F35AF9">
              <w:rPr>
                <w:rStyle w:val="normaltextrun"/>
                <w:rFonts w:ascii="Arial" w:hAnsi="Arial" w:cs="Arial"/>
                <w:sz w:val="20"/>
                <w:szCs w:val="20"/>
                <w:shd w:val="clear" w:color="auto" w:fill="FFFFFF"/>
              </w:rPr>
              <w:t>, evidenced by ARCP</w:t>
            </w:r>
            <w:r w:rsidR="00AF38D8" w:rsidRPr="00F35AF9">
              <w:rPr>
                <w:rStyle w:val="EndnoteReference"/>
                <w:rFonts w:ascii="Arial" w:hAnsi="Arial" w:cs="Arial"/>
                <w:sz w:val="20"/>
                <w:szCs w:val="20"/>
                <w:shd w:val="clear" w:color="auto" w:fill="FFFFFF"/>
              </w:rPr>
              <w:endnoteReference w:id="12"/>
            </w:r>
          </w:p>
          <w:p w14:paraId="7E915B6F" w14:textId="77777777" w:rsidR="003653C5" w:rsidRPr="000A51DC" w:rsidRDefault="003653C5" w:rsidP="004D4E71">
            <w:pPr>
              <w:pStyle w:val="ListParagraph"/>
              <w:numPr>
                <w:ilvl w:val="1"/>
                <w:numId w:val="38"/>
              </w:numPr>
              <w:spacing w:beforeLines="40" w:before="96" w:afterLines="40" w:after="96" w:line="240" w:lineRule="auto"/>
              <w:rPr>
                <w:rFonts w:ascii="Arial" w:hAnsi="Arial" w:cs="Arial"/>
                <w:sz w:val="20"/>
                <w:szCs w:val="20"/>
              </w:rPr>
            </w:pPr>
            <w:r w:rsidRPr="2AC7EFE8">
              <w:rPr>
                <w:rFonts w:ascii="Arial" w:hAnsi="Arial" w:cs="Arial"/>
                <w:sz w:val="20"/>
                <w:szCs w:val="20"/>
              </w:rPr>
              <w:t xml:space="preserve">Evidence of achievement of Internal Medicine Stage 1 capabilities at time of application.  Acceptable evidence is only permitted via the </w:t>
            </w:r>
            <w:r w:rsidRPr="2AC7EFE8">
              <w:rPr>
                <w:rFonts w:ascii="Arial" w:hAnsi="Arial" w:cs="Arial"/>
                <w:i/>
                <w:iCs/>
                <w:sz w:val="20"/>
                <w:szCs w:val="20"/>
              </w:rPr>
              <w:t>Alternative Certificate to Enter Group 1 Higher Physician Specialty Training</w:t>
            </w:r>
            <w:r w:rsidRPr="000A51DC">
              <w:rPr>
                <w:rStyle w:val="EndnoteReference"/>
                <w:rFonts w:ascii="Arial" w:hAnsi="Arial" w:cs="Arial"/>
                <w:b/>
                <w:bCs/>
                <w:i/>
                <w:iCs/>
                <w:sz w:val="20"/>
                <w:szCs w:val="20"/>
              </w:rPr>
              <w:endnoteReference w:id="13"/>
            </w:r>
          </w:p>
          <w:p w14:paraId="4C202403" w14:textId="77777777" w:rsidR="00A37B36" w:rsidRPr="00A37B36" w:rsidRDefault="00A37B36" w:rsidP="00A37B36">
            <w:pPr>
              <w:pStyle w:val="ListParagraph"/>
              <w:spacing w:beforeLines="40" w:before="96" w:afterLines="40" w:after="96" w:line="240" w:lineRule="auto"/>
              <w:ind w:left="1440"/>
              <w:rPr>
                <w:rFonts w:ascii="Arial" w:hAnsi="Arial" w:cs="Arial"/>
                <w:sz w:val="10"/>
                <w:szCs w:val="10"/>
              </w:rPr>
            </w:pPr>
          </w:p>
          <w:p w14:paraId="794BF664" w14:textId="7EFF02C7" w:rsidR="00A37B36" w:rsidRPr="00A37B36" w:rsidRDefault="00A37B36" w:rsidP="00BA1A3C">
            <w:pPr>
              <w:pStyle w:val="ListParagraph"/>
              <w:numPr>
                <w:ilvl w:val="0"/>
                <w:numId w:val="38"/>
              </w:numPr>
              <w:spacing w:beforeLines="40" w:before="96" w:afterLines="40" w:after="96" w:line="240" w:lineRule="auto"/>
              <w:contextualSpacing w:val="0"/>
              <w:rPr>
                <w:rFonts w:ascii="Arial" w:hAnsi="Arial" w:cs="Arial"/>
                <w:sz w:val="20"/>
                <w:szCs w:val="20"/>
              </w:rPr>
            </w:pPr>
            <w:r w:rsidRPr="2AC7EFE8">
              <w:rPr>
                <w:rFonts w:ascii="Arial" w:hAnsi="Arial" w:cs="Arial"/>
                <w:sz w:val="20"/>
                <w:szCs w:val="20"/>
              </w:rPr>
              <w:t>Be eligible to work in the UK</w:t>
            </w:r>
          </w:p>
        </w:tc>
        <w:tc>
          <w:tcPr>
            <w:tcW w:w="2493" w:type="dxa"/>
          </w:tcPr>
          <w:p w14:paraId="4C24949A" w14:textId="0EF399DB" w:rsidR="0041371A" w:rsidRDefault="0041371A" w:rsidP="00A37B36">
            <w:pPr>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025CEBC5" w14:textId="35C7C6DB" w:rsidR="00A37B36" w:rsidRPr="00A37B36" w:rsidRDefault="00A37B36" w:rsidP="00A37B36">
            <w:pPr>
              <w:rPr>
                <w:rFonts w:ascii="Arial" w:hAnsi="Arial" w:cs="Arial"/>
                <w:sz w:val="20"/>
                <w:szCs w:val="20"/>
              </w:rPr>
            </w:pPr>
            <w:r w:rsidRPr="00A37B36">
              <w:rPr>
                <w:rFonts w:ascii="Arial" w:hAnsi="Arial" w:cs="Arial"/>
                <w:sz w:val="20"/>
                <w:szCs w:val="20"/>
              </w:rPr>
              <w:t>Application form, interview/selection centre, pre-employment check</w:t>
            </w:r>
          </w:p>
        </w:tc>
      </w:tr>
      <w:tr w:rsidR="00A37B36" w:rsidRPr="00F34EB2" w14:paraId="44745205" w14:textId="77777777" w:rsidTr="249BC7FA">
        <w:tc>
          <w:tcPr>
            <w:tcW w:w="8415" w:type="dxa"/>
          </w:tcPr>
          <w:p w14:paraId="31064EC8" w14:textId="0CBAC516"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Fitness to practise</w:t>
            </w:r>
            <w:r w:rsidR="00CD243F" w:rsidRPr="00F253CC">
              <w:rPr>
                <w:rFonts w:ascii="Arial" w:hAnsi="Arial" w:cs="Arial"/>
                <w:b/>
                <w:i/>
                <w:color w:val="0673A5" w:themeColor="text2" w:themeShade="BF"/>
                <w:szCs w:val="20"/>
              </w:rPr>
              <w:t>:</w:t>
            </w:r>
          </w:p>
          <w:p w14:paraId="1892A966" w14:textId="5A092499" w:rsidR="00A37B36" w:rsidRPr="00A37B36" w:rsidRDefault="00A37B36" w:rsidP="00A37B36">
            <w:pPr>
              <w:rPr>
                <w:rFonts w:ascii="Arial" w:hAnsi="Arial" w:cs="Arial"/>
                <w:sz w:val="20"/>
                <w:szCs w:val="20"/>
              </w:rPr>
            </w:pPr>
            <w:r w:rsidRPr="00A37B36">
              <w:rPr>
                <w:rFonts w:ascii="Arial" w:hAnsi="Arial" w:cs="Arial"/>
                <w:sz w:val="20"/>
                <w:szCs w:val="20"/>
              </w:rPr>
              <w:t>Is up to date and fit to practise safely</w:t>
            </w:r>
          </w:p>
        </w:tc>
        <w:tc>
          <w:tcPr>
            <w:tcW w:w="2493" w:type="dxa"/>
          </w:tcPr>
          <w:p w14:paraId="3E0A3AC9" w14:textId="2280F203" w:rsidR="000F6DD8" w:rsidRDefault="000F6DD8" w:rsidP="00A37B36">
            <w:pPr>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2BCB40C1" w14:textId="77777777" w:rsidR="00A37B36" w:rsidRDefault="00A37B36" w:rsidP="00A37B36">
            <w:pPr>
              <w:rPr>
                <w:rFonts w:ascii="Arial" w:hAnsi="Arial" w:cs="Arial"/>
                <w:sz w:val="20"/>
                <w:szCs w:val="20"/>
              </w:rPr>
            </w:pPr>
            <w:r w:rsidRPr="00A37B36">
              <w:rPr>
                <w:rFonts w:ascii="Arial" w:hAnsi="Arial" w:cs="Arial"/>
                <w:sz w:val="20"/>
                <w:szCs w:val="20"/>
              </w:rPr>
              <w:t>Application form, references</w:t>
            </w:r>
          </w:p>
          <w:p w14:paraId="4D796068" w14:textId="06DBEC70" w:rsidR="00ED599E" w:rsidRPr="00A37B36" w:rsidRDefault="00ED599E" w:rsidP="00A37B36">
            <w:pPr>
              <w:rPr>
                <w:rFonts w:ascii="Arial" w:hAnsi="Arial" w:cs="Arial"/>
                <w:sz w:val="20"/>
                <w:szCs w:val="20"/>
              </w:rPr>
            </w:pPr>
          </w:p>
        </w:tc>
      </w:tr>
      <w:tr w:rsidR="00A37B36" w:rsidRPr="00F34EB2" w14:paraId="4ECD3450" w14:textId="77777777" w:rsidTr="249BC7FA">
        <w:tc>
          <w:tcPr>
            <w:tcW w:w="8415" w:type="dxa"/>
          </w:tcPr>
          <w:p w14:paraId="34B7DF06" w14:textId="74279A81"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lastRenderedPageBreak/>
              <w:t>Language skills</w:t>
            </w:r>
            <w:r w:rsidR="00CD243F" w:rsidRPr="00F253CC">
              <w:rPr>
                <w:rFonts w:ascii="Arial" w:hAnsi="Arial" w:cs="Arial"/>
                <w:b/>
                <w:i/>
                <w:color w:val="0673A5" w:themeColor="text2" w:themeShade="BF"/>
                <w:szCs w:val="20"/>
              </w:rPr>
              <w:t>:</w:t>
            </w:r>
          </w:p>
          <w:p w14:paraId="3F5DB037" w14:textId="042723D2" w:rsidR="004245C1" w:rsidRPr="004245C1" w:rsidRDefault="00A37B36" w:rsidP="00BA1A3C">
            <w:pPr>
              <w:rPr>
                <w:rFonts w:ascii="Arial" w:hAnsi="Arial" w:cs="Arial"/>
                <w:sz w:val="20"/>
                <w:szCs w:val="20"/>
              </w:rPr>
            </w:pPr>
            <w:r w:rsidRPr="00A37B36">
              <w:rPr>
                <w:rFonts w:ascii="Arial" w:hAnsi="Arial" w:cs="Arial"/>
                <w:sz w:val="20"/>
                <w:szCs w:val="20"/>
              </w:rPr>
              <w:t>Applicants must have demonstrable skills in written and spoken English, adequate to enable effective communication about medical topics with patients and colleagues, as assessed by the General Medical Council</w:t>
            </w:r>
            <w:r w:rsidRPr="00A37B36">
              <w:rPr>
                <w:rStyle w:val="EndnoteReference"/>
                <w:rFonts w:ascii="Arial" w:hAnsi="Arial" w:cs="Arial"/>
                <w:sz w:val="20"/>
                <w:szCs w:val="20"/>
              </w:rPr>
              <w:endnoteReference w:id="14"/>
            </w:r>
          </w:p>
        </w:tc>
        <w:tc>
          <w:tcPr>
            <w:tcW w:w="2493" w:type="dxa"/>
          </w:tcPr>
          <w:p w14:paraId="558280E7" w14:textId="71C4ABE5" w:rsidR="000F6DD8" w:rsidRDefault="000F6DD8" w:rsidP="00A37B36">
            <w:pPr>
              <w:spacing w:beforeLines="45" w:before="108" w:afterLines="45" w:after="108"/>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499C3D88" w14:textId="3E4E1B85" w:rsid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 interview/selection centre</w:t>
            </w:r>
          </w:p>
          <w:p w14:paraId="083E0833" w14:textId="6C06529D" w:rsidR="00CE2EEC" w:rsidRPr="00A37B36" w:rsidRDefault="00CE2EEC" w:rsidP="00A37B36">
            <w:pPr>
              <w:spacing w:beforeLines="45" w:before="108" w:afterLines="45" w:after="108"/>
              <w:rPr>
                <w:rFonts w:ascii="Arial" w:hAnsi="Arial" w:cs="Arial"/>
                <w:sz w:val="20"/>
                <w:szCs w:val="20"/>
              </w:rPr>
            </w:pPr>
          </w:p>
        </w:tc>
      </w:tr>
      <w:tr w:rsidR="00A37B36" w:rsidRPr="00F34EB2" w14:paraId="1942B8F4" w14:textId="77777777" w:rsidTr="249BC7FA">
        <w:trPr>
          <w:trHeight w:val="726"/>
        </w:trPr>
        <w:tc>
          <w:tcPr>
            <w:tcW w:w="8415" w:type="dxa"/>
          </w:tcPr>
          <w:p w14:paraId="2F2845C8" w14:textId="5E1CA513"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t>Health</w:t>
            </w:r>
            <w:r w:rsidR="00CD243F" w:rsidRPr="00F253CC">
              <w:rPr>
                <w:rFonts w:ascii="Arial" w:hAnsi="Arial" w:cs="Arial"/>
                <w:b/>
                <w:i/>
                <w:color w:val="0673A5" w:themeColor="text2" w:themeShade="BF"/>
                <w:szCs w:val="20"/>
              </w:rPr>
              <w:t>:</w:t>
            </w:r>
          </w:p>
          <w:p w14:paraId="501303B7" w14:textId="3709E90A" w:rsidR="00A37B36" w:rsidRPr="00A37B36" w:rsidRDefault="00A37B36" w:rsidP="00A37B36">
            <w:pPr>
              <w:rPr>
                <w:rFonts w:ascii="Arial" w:hAnsi="Arial" w:cs="Arial"/>
                <w:sz w:val="20"/>
                <w:szCs w:val="20"/>
              </w:rPr>
            </w:pPr>
            <w:r w:rsidRPr="00A37B36">
              <w:rPr>
                <w:rFonts w:ascii="Arial" w:hAnsi="Arial" w:cs="Arial"/>
                <w:sz w:val="20"/>
                <w:szCs w:val="20"/>
              </w:rPr>
              <w:t>Applicants must meet professional health requirements (in line with GMC standards / Good Medical Practice)</w:t>
            </w:r>
          </w:p>
        </w:tc>
        <w:tc>
          <w:tcPr>
            <w:tcW w:w="2493" w:type="dxa"/>
          </w:tcPr>
          <w:p w14:paraId="181BF122" w14:textId="45521642" w:rsidR="007F0859" w:rsidRDefault="000F6DD8" w:rsidP="00A37B36">
            <w:pPr>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048263FE" w14:textId="2103568C" w:rsidR="00A37B36" w:rsidRPr="00A37B36" w:rsidRDefault="00A37B36" w:rsidP="00A37B36">
            <w:pPr>
              <w:rPr>
                <w:rFonts w:ascii="Arial" w:hAnsi="Arial" w:cs="Arial"/>
                <w:sz w:val="20"/>
                <w:szCs w:val="20"/>
              </w:rPr>
            </w:pPr>
            <w:r w:rsidRPr="00A37B36">
              <w:rPr>
                <w:rFonts w:ascii="Arial" w:hAnsi="Arial" w:cs="Arial"/>
                <w:sz w:val="20"/>
                <w:szCs w:val="20"/>
              </w:rPr>
              <w:t>Application form, pre-employment health screening</w:t>
            </w:r>
          </w:p>
        </w:tc>
      </w:tr>
      <w:tr w:rsidR="00A37B36" w:rsidRPr="00F34EB2" w14:paraId="16230678" w14:textId="77777777" w:rsidTr="249BC7FA">
        <w:tc>
          <w:tcPr>
            <w:tcW w:w="8415" w:type="dxa"/>
          </w:tcPr>
          <w:p w14:paraId="1971BF78" w14:textId="0BF5AE62" w:rsidR="00A37B36" w:rsidRPr="00CD243F" w:rsidRDefault="00A37B36" w:rsidP="00A37B36">
            <w:pPr>
              <w:spacing w:beforeLines="40" w:before="96" w:afterLines="40" w:after="96"/>
              <w:rPr>
                <w:rFonts w:ascii="Arial" w:hAnsi="Arial" w:cs="Arial"/>
                <w:i/>
                <w:sz w:val="20"/>
                <w:szCs w:val="20"/>
              </w:rPr>
            </w:pPr>
            <w:r w:rsidRPr="00A37B36">
              <w:rPr>
                <w:rFonts w:ascii="Arial" w:hAnsi="Arial" w:cs="Arial"/>
                <w:sz w:val="20"/>
                <w:szCs w:val="20"/>
              </w:rPr>
              <w:br w:type="page"/>
            </w:r>
            <w:r w:rsidRPr="00F253CC">
              <w:rPr>
                <w:rFonts w:ascii="Arial" w:hAnsi="Arial" w:cs="Arial"/>
                <w:b/>
                <w:i/>
                <w:color w:val="0673A5" w:themeColor="text2" w:themeShade="BF"/>
                <w:szCs w:val="20"/>
              </w:rPr>
              <w:t>Career progression</w:t>
            </w:r>
            <w:r w:rsidR="00CD243F" w:rsidRPr="00F253CC">
              <w:rPr>
                <w:rFonts w:ascii="Arial" w:hAnsi="Arial" w:cs="Arial"/>
                <w:b/>
                <w:i/>
                <w:color w:val="0673A5" w:themeColor="text2" w:themeShade="BF"/>
                <w:szCs w:val="20"/>
              </w:rPr>
              <w:t>:</w:t>
            </w:r>
          </w:p>
          <w:p w14:paraId="3BCB1CB6"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A193BD8" w14:textId="5679E165"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Be able to provide complete details of their employment </w:t>
            </w:r>
            <w:r w:rsidR="00ED599E" w:rsidRPr="00A37B36">
              <w:rPr>
                <w:rFonts w:ascii="Arial" w:hAnsi="Arial" w:cs="Arial"/>
                <w:sz w:val="20"/>
                <w:szCs w:val="20"/>
              </w:rPr>
              <w:t>history.</w:t>
            </w:r>
          </w:p>
          <w:p w14:paraId="3519C37B" w14:textId="2ECD9D25"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career progression is consistent with their personal </w:t>
            </w:r>
            <w:r w:rsidR="00ED599E" w:rsidRPr="00A37B36">
              <w:rPr>
                <w:rFonts w:ascii="Arial" w:hAnsi="Arial" w:cs="Arial"/>
                <w:sz w:val="20"/>
                <w:szCs w:val="20"/>
              </w:rPr>
              <w:t>circumstances.</w:t>
            </w:r>
          </w:p>
          <w:p w14:paraId="386D22D2" w14:textId="28A054C6"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present level of achievement and performance is commensurate with the totality of their period of </w:t>
            </w:r>
            <w:r w:rsidR="00ED599E" w:rsidRPr="00A37B36">
              <w:rPr>
                <w:rFonts w:ascii="Arial" w:hAnsi="Arial" w:cs="Arial"/>
                <w:sz w:val="20"/>
                <w:szCs w:val="20"/>
              </w:rPr>
              <w:t>training.</w:t>
            </w:r>
          </w:p>
          <w:p w14:paraId="4DDDA3A9"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sufficient experience</w:t>
            </w:r>
            <w:r w:rsidRPr="00A37B36">
              <w:rPr>
                <w:rStyle w:val="EndnoteReference"/>
                <w:rFonts w:ascii="Arial" w:hAnsi="Arial" w:cs="Arial"/>
                <w:sz w:val="20"/>
                <w:szCs w:val="20"/>
              </w:rPr>
              <w:endnoteReference w:id="15"/>
            </w:r>
            <w:r w:rsidRPr="00A37B36">
              <w:rPr>
                <w:rFonts w:ascii="Arial" w:hAnsi="Arial" w:cs="Arial"/>
                <w:sz w:val="20"/>
                <w:szCs w:val="20"/>
              </w:rPr>
              <w:t xml:space="preserve"> working in medical specialties (not including foundation level experience) by the advertised post start date. This can be via either:</w:t>
            </w:r>
          </w:p>
          <w:p w14:paraId="0F17EFF9" w14:textId="77777777" w:rsidR="00A369B2" w:rsidRPr="006E787F"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006E787F">
              <w:rPr>
                <w:rFonts w:ascii="Arial" w:hAnsi="Arial" w:cs="Arial"/>
                <w:sz w:val="20"/>
                <w:szCs w:val="20"/>
              </w:rPr>
              <w:t>Training completed in:</w:t>
            </w:r>
          </w:p>
          <w:p w14:paraId="245DE9BE"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Internal Medicine Stage 1 Training</w:t>
            </w:r>
          </w:p>
          <w:p w14:paraId="41DCE00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ACCS (Internal M</w:t>
            </w:r>
            <w:r w:rsidRPr="006E787F">
              <w:rPr>
                <w:rFonts w:ascii="Arial" w:hAnsi="Arial" w:cs="Arial"/>
                <w:sz w:val="20"/>
                <w:szCs w:val="20"/>
              </w:rPr>
              <w:t xml:space="preserve">edicine) </w:t>
            </w:r>
          </w:p>
          <w:p w14:paraId="518B9415"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Broad Based Training (medicine route)</w:t>
            </w:r>
          </w:p>
          <w:p w14:paraId="72BCC92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A standalone UK IMY3 programme (following completion of UK core medical training/ACCS (acute medicine))</w:t>
            </w:r>
          </w:p>
          <w:p w14:paraId="4F7E1A70"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JRCPTB internationally level 3 accredited equivalent Internal Medicine Stage 1 T</w:t>
            </w:r>
            <w:r w:rsidRPr="006E787F">
              <w:rPr>
                <w:rFonts w:ascii="Arial" w:hAnsi="Arial" w:cs="Arial"/>
                <w:sz w:val="20"/>
                <w:szCs w:val="20"/>
              </w:rPr>
              <w:t>raining programme</w:t>
            </w:r>
            <w:r w:rsidRPr="00A369B2">
              <w:rPr>
                <w:rFonts w:ascii="Arial" w:hAnsi="Arial" w:cs="Arial"/>
                <w:sz w:val="20"/>
                <w:szCs w:val="20"/>
              </w:rPr>
              <w:t xml:space="preserve"> </w:t>
            </w:r>
            <w:r w:rsidRPr="00A369B2">
              <w:rPr>
                <w:rFonts w:ascii="Arial" w:hAnsi="Arial" w:cs="Arial"/>
                <w:b/>
                <w:sz w:val="20"/>
                <w:szCs w:val="20"/>
              </w:rPr>
              <w:t>or</w:t>
            </w:r>
          </w:p>
          <w:p w14:paraId="33C90DEF" w14:textId="77777777" w:rsidR="00A369B2" w:rsidRPr="00A369B2"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2AC7EFE8">
              <w:rPr>
                <w:rFonts w:ascii="Arial" w:hAnsi="Arial" w:cs="Arial"/>
                <w:sz w:val="20"/>
                <w:szCs w:val="20"/>
              </w:rPr>
              <w:t>Have at least 36 months’ experience in medical specialties (of which at least 18 months must include the care of acute medical in-patients).  Experience in certain acute care common stem specialties can be counted towards the 36 months in some circumstances</w:t>
            </w:r>
            <w:r w:rsidRPr="00A369B2">
              <w:rPr>
                <w:rStyle w:val="EndnoteReference"/>
                <w:rFonts w:ascii="Arial" w:hAnsi="Arial" w:cs="Arial"/>
                <w:sz w:val="20"/>
                <w:szCs w:val="20"/>
              </w:rPr>
              <w:endnoteReference w:id="16"/>
            </w:r>
          </w:p>
          <w:p w14:paraId="007EF956"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notified the Training Programme Director of the Specialty Training Programme they are currently training in if applying to continue training in the same specialty in another region</w:t>
            </w:r>
            <w:r w:rsidRPr="00A37B36">
              <w:rPr>
                <w:rStyle w:val="EndnoteReference"/>
                <w:rFonts w:ascii="Arial" w:hAnsi="Arial" w:cs="Arial"/>
                <w:sz w:val="20"/>
                <w:szCs w:val="20"/>
              </w:rPr>
              <w:endnoteReference w:id="17"/>
            </w:r>
            <w:r w:rsidRPr="00A37B36">
              <w:rPr>
                <w:rFonts w:ascii="Arial" w:hAnsi="Arial" w:cs="Arial"/>
                <w:sz w:val="20"/>
                <w:szCs w:val="20"/>
              </w:rPr>
              <w:t>.</w:t>
            </w:r>
          </w:p>
          <w:p w14:paraId="22300BF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Not already hold, nor be eligible to hold, a CCT/CESR in the specialty; and must not currently be eligible for the specialist register for the specialty to which they are applying</w:t>
            </w:r>
            <w:r w:rsidRPr="00A37B36">
              <w:rPr>
                <w:rStyle w:val="EndnoteReference"/>
                <w:rFonts w:ascii="Arial" w:hAnsi="Arial" w:cs="Arial"/>
                <w:sz w:val="20"/>
                <w:szCs w:val="20"/>
              </w:rPr>
              <w:endnoteReference w:id="18"/>
            </w:r>
            <w:r w:rsidRPr="00A37B36">
              <w:rPr>
                <w:rFonts w:ascii="Arial" w:hAnsi="Arial" w:cs="Arial"/>
                <w:sz w:val="20"/>
                <w:szCs w:val="20"/>
              </w:rPr>
              <w:t xml:space="preserve"> </w:t>
            </w:r>
          </w:p>
          <w:p w14:paraId="474FE184" w14:textId="71D4072F"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bookmarkStart w:id="1" w:name="_Hlk490139228"/>
            <w:bookmarkStart w:id="2" w:name="_Hlk490127069"/>
            <w:r w:rsidRPr="00A37B36">
              <w:rPr>
                <w:rFonts w:ascii="Arial" w:hAnsi="Arial" w:cs="Arial"/>
                <w:sz w:val="20"/>
                <w:szCs w:val="20"/>
              </w:rPr>
              <w:t>Applicants must not have previously relinquished or been released / removed from a training programme in this specialty</w:t>
            </w:r>
            <w:r w:rsidR="00865D8B">
              <w:rPr>
                <w:rFonts w:ascii="Arial" w:hAnsi="Arial" w:cs="Arial"/>
                <w:sz w:val="20"/>
                <w:szCs w:val="20"/>
              </w:rPr>
              <w:t>,</w:t>
            </w:r>
            <w:r w:rsidR="00865D8B">
              <w:t xml:space="preserve"> </w:t>
            </w:r>
            <w:r w:rsidR="008F7792">
              <w:t xml:space="preserve">general internal </w:t>
            </w:r>
            <w:r w:rsidR="00ED599E">
              <w:t>medicine,</w:t>
            </w:r>
            <w:r w:rsidRPr="00A37B36">
              <w:rPr>
                <w:rFonts w:ascii="Arial" w:hAnsi="Arial" w:cs="Arial"/>
                <w:sz w:val="20"/>
                <w:szCs w:val="20"/>
              </w:rPr>
              <w:t xml:space="preserve"> or associated Core training programme, except if they have received an ARCP outcome 1 (outcome 6 for associated core training) </w:t>
            </w:r>
            <w:r w:rsidR="008D09BC" w:rsidRPr="00A37B36">
              <w:rPr>
                <w:rFonts w:ascii="Arial" w:hAnsi="Arial" w:cs="Arial"/>
                <w:sz w:val="20"/>
                <w:szCs w:val="20"/>
              </w:rPr>
              <w:t>or under</w:t>
            </w:r>
            <w:r w:rsidRPr="00A37B36">
              <w:rPr>
                <w:rFonts w:ascii="Arial" w:hAnsi="Arial" w:cs="Arial"/>
                <w:sz w:val="20"/>
                <w:szCs w:val="20"/>
              </w:rPr>
              <w:t xml:space="preserve"> exceptional circumstances</w:t>
            </w:r>
            <w:r w:rsidRPr="00A37B36">
              <w:rPr>
                <w:rStyle w:val="EndnoteReference"/>
                <w:rFonts w:ascii="Arial" w:hAnsi="Arial" w:cs="Arial"/>
                <w:sz w:val="20"/>
                <w:szCs w:val="20"/>
              </w:rPr>
              <w:endnoteReference w:id="19"/>
            </w:r>
            <w:bookmarkEnd w:id="1"/>
          </w:p>
          <w:bookmarkEnd w:id="2"/>
          <w:p w14:paraId="1C3A5905" w14:textId="5E8B62F3" w:rsidR="00A37B36" w:rsidRPr="00A37B36" w:rsidRDefault="00A37B36" w:rsidP="008E38EF">
            <w:pPr>
              <w:numPr>
                <w:ilvl w:val="0"/>
                <w:numId w:val="21"/>
              </w:numPr>
              <w:ind w:left="314" w:hanging="284"/>
              <w:rPr>
                <w:rFonts w:ascii="Arial" w:hAnsi="Arial" w:cs="Arial"/>
                <w:sz w:val="20"/>
                <w:szCs w:val="20"/>
              </w:rPr>
            </w:pPr>
            <w:r w:rsidRPr="008B3A77">
              <w:rPr>
                <w:rFonts w:ascii="Arial" w:hAnsi="Arial" w:cs="Arial"/>
                <w:b/>
                <w:color w:val="0673A5" w:themeColor="text2" w:themeShade="BF"/>
                <w:sz w:val="20"/>
                <w:szCs w:val="20"/>
              </w:rPr>
              <w:t xml:space="preserve">For those wishing to be considered for Locum Appointment for Training posts (where available): </w:t>
            </w:r>
            <w:r w:rsidRPr="00A37B36">
              <w:rPr>
                <w:rFonts w:ascii="Arial" w:hAnsi="Arial" w:cs="Arial"/>
                <w:sz w:val="20"/>
                <w:szCs w:val="20"/>
              </w:rPr>
              <w:t>no more than 24 months experience in LAT posts in the specialty by intended start date</w:t>
            </w:r>
          </w:p>
        </w:tc>
        <w:tc>
          <w:tcPr>
            <w:tcW w:w="2493" w:type="dxa"/>
          </w:tcPr>
          <w:p w14:paraId="408BD594" w14:textId="79286D00" w:rsidR="000F6DD8" w:rsidRDefault="000F6DD8" w:rsidP="00A37B36">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770BB6D7" w14:textId="54CFBCD3"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Application form</w:t>
            </w:r>
          </w:p>
          <w:p w14:paraId="6E52CF76" w14:textId="77777777" w:rsidR="00A37B36" w:rsidRDefault="00A37B36" w:rsidP="00A37B36">
            <w:pPr>
              <w:rPr>
                <w:rFonts w:ascii="Arial" w:eastAsia="Calibri" w:hAnsi="Arial" w:cs="Arial"/>
                <w:sz w:val="20"/>
                <w:szCs w:val="20"/>
                <w:lang w:eastAsia="en-US"/>
              </w:rPr>
            </w:pPr>
            <w:r w:rsidRPr="00A37B36">
              <w:rPr>
                <w:rFonts w:ascii="Arial" w:hAnsi="Arial" w:cs="Arial"/>
                <w:sz w:val="20"/>
                <w:szCs w:val="20"/>
              </w:rPr>
              <w:t>Interview/selection centre</w:t>
            </w:r>
          </w:p>
          <w:p w14:paraId="353D6757" w14:textId="77777777" w:rsidR="00F7167F" w:rsidRPr="00ED599E" w:rsidRDefault="00F7167F" w:rsidP="00F7167F">
            <w:pPr>
              <w:rPr>
                <w:rFonts w:ascii="Arial" w:hAnsi="Arial" w:cs="Arial"/>
                <w:sz w:val="20"/>
                <w:szCs w:val="20"/>
              </w:rPr>
            </w:pPr>
          </w:p>
          <w:p w14:paraId="130A887E" w14:textId="17724946" w:rsidR="00F7167F" w:rsidRPr="00F7167F" w:rsidRDefault="00F7167F" w:rsidP="00F7167F">
            <w:pPr>
              <w:rPr>
                <w:rFonts w:ascii="Arial" w:hAnsi="Arial" w:cs="Arial"/>
                <w:sz w:val="20"/>
                <w:szCs w:val="20"/>
              </w:rPr>
            </w:pPr>
          </w:p>
        </w:tc>
      </w:tr>
      <w:tr w:rsidR="00A37B36" w:rsidRPr="00F34EB2" w14:paraId="385D8EE6" w14:textId="77777777" w:rsidTr="249BC7FA">
        <w:tc>
          <w:tcPr>
            <w:tcW w:w="8415" w:type="dxa"/>
          </w:tcPr>
          <w:p w14:paraId="0E9EEF5E" w14:textId="6B2FAF54" w:rsidR="00A37B36" w:rsidRPr="00F253CC" w:rsidRDefault="00A37B36" w:rsidP="00A37B36">
            <w:pPr>
              <w:spacing w:beforeLines="40" w:before="96" w:afterLines="40" w:after="96"/>
              <w:rPr>
                <w:rFonts w:ascii="Arial" w:hAnsi="Arial" w:cs="Arial"/>
                <w:b/>
                <w:i/>
                <w:color w:val="0673A5" w:themeColor="text2" w:themeShade="BF"/>
                <w:szCs w:val="20"/>
              </w:rPr>
            </w:pPr>
            <w:r w:rsidRPr="00F253CC">
              <w:rPr>
                <w:rFonts w:ascii="Arial" w:hAnsi="Arial" w:cs="Arial"/>
                <w:b/>
                <w:i/>
                <w:color w:val="0673A5" w:themeColor="text2" w:themeShade="BF"/>
                <w:szCs w:val="20"/>
              </w:rPr>
              <w:lastRenderedPageBreak/>
              <w:t>Application completion</w:t>
            </w:r>
            <w:r w:rsidR="00CD243F" w:rsidRPr="00F253CC">
              <w:rPr>
                <w:rFonts w:ascii="Arial" w:hAnsi="Arial" w:cs="Arial"/>
                <w:b/>
                <w:i/>
                <w:color w:val="0673A5" w:themeColor="text2" w:themeShade="BF"/>
                <w:szCs w:val="20"/>
              </w:rPr>
              <w:t>:</w:t>
            </w:r>
          </w:p>
          <w:p w14:paraId="3ADA84AD" w14:textId="0251A758" w:rsidR="00A37B36" w:rsidRPr="00A37B36" w:rsidRDefault="00A37B36" w:rsidP="00A37B36">
            <w:pPr>
              <w:rPr>
                <w:rFonts w:ascii="Arial" w:hAnsi="Arial" w:cs="Arial"/>
                <w:sz w:val="20"/>
                <w:szCs w:val="20"/>
              </w:rPr>
            </w:pPr>
            <w:r w:rsidRPr="00A37B36">
              <w:rPr>
                <w:rFonts w:ascii="Arial" w:hAnsi="Arial" w:cs="Arial"/>
                <w:sz w:val="20"/>
                <w:szCs w:val="20"/>
              </w:rPr>
              <w:t>ALL sections of application form completed FULLY according to written guidelines</w:t>
            </w:r>
          </w:p>
        </w:tc>
        <w:tc>
          <w:tcPr>
            <w:tcW w:w="2493" w:type="dxa"/>
          </w:tcPr>
          <w:p w14:paraId="24EC3010" w14:textId="2EDFC86D" w:rsidR="000F6DD8" w:rsidRDefault="000F6DD8" w:rsidP="00A37B36">
            <w:pPr>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3E114A56" w14:textId="04A0B92A" w:rsidR="00A37B36" w:rsidRPr="00A37B36" w:rsidRDefault="00CE2EEC" w:rsidP="00A37B36">
            <w:pPr>
              <w:rPr>
                <w:rFonts w:ascii="Arial" w:hAnsi="Arial" w:cs="Arial"/>
                <w:sz w:val="20"/>
                <w:szCs w:val="20"/>
              </w:rPr>
            </w:pPr>
            <w:r>
              <w:rPr>
                <w:rFonts w:ascii="Arial" w:hAnsi="Arial" w:cs="Arial"/>
                <w:sz w:val="20"/>
                <w:szCs w:val="20"/>
              </w:rPr>
              <w:t>A</w:t>
            </w:r>
            <w:r w:rsidR="00A37B36" w:rsidRPr="00A37B36">
              <w:rPr>
                <w:rFonts w:ascii="Arial" w:hAnsi="Arial" w:cs="Arial"/>
                <w:sz w:val="20"/>
                <w:szCs w:val="20"/>
              </w:rPr>
              <w:t>pplication form</w:t>
            </w:r>
          </w:p>
        </w:tc>
      </w:tr>
    </w:tbl>
    <w:p w14:paraId="28BCEC09" w14:textId="77777777" w:rsidR="003E5981" w:rsidRDefault="003E5981" w:rsidP="00F34EB2"/>
    <w:tbl>
      <w:tblPr>
        <w:tblStyle w:val="TableGrid"/>
        <w:tblW w:w="10911" w:type="dxa"/>
        <w:tblLook w:val="04A0" w:firstRow="1" w:lastRow="0" w:firstColumn="1" w:lastColumn="0" w:noHBand="0" w:noVBand="1"/>
      </w:tblPr>
      <w:tblGrid>
        <w:gridCol w:w="4464"/>
        <w:gridCol w:w="6"/>
        <w:gridCol w:w="174"/>
        <w:gridCol w:w="4259"/>
        <w:gridCol w:w="23"/>
        <w:gridCol w:w="1985"/>
      </w:tblGrid>
      <w:tr w:rsidR="00A973DD" w:rsidRPr="00774632" w14:paraId="791A1A3A" w14:textId="77777777" w:rsidTr="249BC7FA">
        <w:trPr>
          <w:trHeight w:val="774"/>
        </w:trPr>
        <w:tc>
          <w:tcPr>
            <w:tcW w:w="10911" w:type="dxa"/>
            <w:gridSpan w:val="6"/>
          </w:tcPr>
          <w:p w14:paraId="028D12E2" w14:textId="674BD21E" w:rsidR="00A973DD" w:rsidRPr="00774632" w:rsidRDefault="00AF7B67" w:rsidP="00A973DD">
            <w:pPr>
              <w:rPr>
                <w:rFonts w:ascii="Arial" w:hAnsi="Arial" w:cs="Arial"/>
                <w:b/>
              </w:rPr>
            </w:pPr>
            <w:r w:rsidRPr="008B3A77">
              <w:rPr>
                <w:rFonts w:ascii="Arial" w:hAnsi="Arial" w:cs="Arial"/>
                <w:b/>
                <w:color w:val="0673A5" w:themeColor="text2" w:themeShade="BF"/>
                <w:sz w:val="24"/>
                <w:szCs w:val="16"/>
              </w:rPr>
              <w:t>SELECTION CRITERIA</w:t>
            </w:r>
          </w:p>
        </w:tc>
      </w:tr>
      <w:tr w:rsidR="000D3B42" w:rsidRPr="000D3B42" w14:paraId="0AEFF6E0" w14:textId="77777777" w:rsidTr="249BC7FA">
        <w:trPr>
          <w:trHeight w:val="614"/>
        </w:trPr>
        <w:tc>
          <w:tcPr>
            <w:tcW w:w="10911" w:type="dxa"/>
            <w:gridSpan w:val="6"/>
          </w:tcPr>
          <w:p w14:paraId="0DA4EB9F" w14:textId="4904F5ED" w:rsidR="000D3B42" w:rsidRPr="00CD243F" w:rsidRDefault="000D3B42" w:rsidP="000D3B42">
            <w:pPr>
              <w:spacing w:beforeLines="40" w:before="96" w:afterLines="40" w:after="96"/>
              <w:rPr>
                <w:rFonts w:ascii="Arial" w:hAnsi="Arial" w:cs="Arial"/>
                <w:b/>
                <w:i/>
                <w:sz w:val="20"/>
                <w:szCs w:val="20"/>
              </w:rPr>
            </w:pPr>
            <w:r w:rsidRPr="00F253CC">
              <w:rPr>
                <w:rFonts w:ascii="Arial" w:hAnsi="Arial" w:cs="Arial"/>
                <w:b/>
                <w:i/>
                <w:color w:val="0673A5" w:themeColor="text2" w:themeShade="BF"/>
                <w:szCs w:val="20"/>
              </w:rPr>
              <w:t>Qualifications</w:t>
            </w:r>
          </w:p>
        </w:tc>
      </w:tr>
      <w:tr w:rsidR="00241AE4" w:rsidRPr="00BE07E2" w14:paraId="6DACECC8" w14:textId="77777777" w:rsidTr="249BC7FA">
        <w:tc>
          <w:tcPr>
            <w:tcW w:w="4470" w:type="dxa"/>
            <w:gridSpan w:val="2"/>
          </w:tcPr>
          <w:p w14:paraId="5F44B2D7" w14:textId="103DB7EC" w:rsidR="000F6DD8" w:rsidRPr="00B663E1" w:rsidRDefault="000F6DD8" w:rsidP="000F6DD8">
            <w:pPr>
              <w:spacing w:beforeLines="40" w:before="96" w:afterLines="40" w:after="96"/>
              <w:rPr>
                <w:rFonts w:ascii="Arial" w:hAnsi="Arial" w:cs="Arial"/>
                <w:b/>
                <w:bCs/>
                <w:color w:val="0673A5" w:themeColor="text2" w:themeShade="BF"/>
                <w:sz w:val="20"/>
                <w:szCs w:val="20"/>
              </w:rPr>
            </w:pPr>
            <w:r w:rsidRPr="00B663E1">
              <w:rPr>
                <w:rFonts w:ascii="Arial" w:hAnsi="Arial" w:cs="Arial"/>
                <w:b/>
                <w:bCs/>
                <w:color w:val="0673A5" w:themeColor="text2" w:themeShade="BF"/>
                <w:sz w:val="20"/>
                <w:szCs w:val="20"/>
              </w:rPr>
              <w:t>Essential Criteria</w:t>
            </w:r>
          </w:p>
          <w:p w14:paraId="32DEA71F" w14:textId="13FCAB4F" w:rsidR="00241AE4" w:rsidRPr="00D707F2" w:rsidRDefault="00241AE4" w:rsidP="001802BF">
            <w:pPr>
              <w:pStyle w:val="ListParagraph"/>
              <w:numPr>
                <w:ilvl w:val="0"/>
                <w:numId w:val="28"/>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As above</w:t>
            </w:r>
          </w:p>
        </w:tc>
        <w:tc>
          <w:tcPr>
            <w:tcW w:w="4433" w:type="dxa"/>
            <w:gridSpan w:val="2"/>
          </w:tcPr>
          <w:p w14:paraId="78DCF70F" w14:textId="1E72ED66" w:rsidR="000F6DD8" w:rsidRPr="00B663E1" w:rsidRDefault="000F6DD8" w:rsidP="000F6DD8">
            <w:pPr>
              <w:spacing w:beforeLines="40" w:before="96" w:afterLines="40" w:after="96"/>
              <w:rPr>
                <w:rFonts w:ascii="Arial" w:hAnsi="Arial" w:cs="Arial"/>
                <w:b/>
                <w:bCs/>
                <w:color w:val="0673A5" w:themeColor="text2" w:themeShade="BF"/>
                <w:sz w:val="20"/>
                <w:szCs w:val="20"/>
              </w:rPr>
            </w:pPr>
            <w:r w:rsidRPr="00B663E1">
              <w:rPr>
                <w:rFonts w:ascii="Arial" w:hAnsi="Arial" w:cs="Arial"/>
                <w:b/>
                <w:bCs/>
                <w:color w:val="0673A5" w:themeColor="text2" w:themeShade="BF"/>
                <w:sz w:val="20"/>
                <w:szCs w:val="20"/>
              </w:rPr>
              <w:t>Desirable Criteria</w:t>
            </w:r>
          </w:p>
          <w:p w14:paraId="56FFBD1C" w14:textId="334D8B83" w:rsidR="00582FB2" w:rsidRDefault="00241AE4" w:rsidP="4F06A0EC">
            <w:pPr>
              <w:pStyle w:val="ListParagraph"/>
              <w:numPr>
                <w:ilvl w:val="0"/>
                <w:numId w:val="22"/>
              </w:numPr>
              <w:spacing w:beforeLines="40" w:before="96" w:afterLines="40" w:after="96" w:line="240" w:lineRule="auto"/>
              <w:ind w:left="381" w:hanging="282"/>
              <w:rPr>
                <w:rFonts w:ascii="Arial" w:hAnsi="Arial" w:cs="Arial"/>
                <w:sz w:val="20"/>
                <w:szCs w:val="20"/>
              </w:rPr>
            </w:pPr>
            <w:r w:rsidRPr="4F06A0EC">
              <w:rPr>
                <w:rFonts w:ascii="Arial" w:hAnsi="Arial" w:cs="Arial"/>
                <w:sz w:val="20"/>
                <w:szCs w:val="20"/>
              </w:rPr>
              <w:t>Full MRCP (UK) at the time of application</w:t>
            </w:r>
          </w:p>
          <w:p w14:paraId="7530EFCE" w14:textId="5C086DA2" w:rsidR="00241AE4" w:rsidRPr="000F6BB4" w:rsidRDefault="00241AE4" w:rsidP="001802BF">
            <w:pPr>
              <w:pStyle w:val="ListParagraph"/>
              <w:numPr>
                <w:ilvl w:val="0"/>
                <w:numId w:val="22"/>
              </w:numPr>
              <w:spacing w:beforeLines="40" w:before="96" w:afterLines="40" w:after="96" w:line="240" w:lineRule="auto"/>
              <w:ind w:left="381" w:hanging="282"/>
              <w:contextualSpacing w:val="0"/>
              <w:rPr>
                <w:rFonts w:ascii="Arial" w:hAnsi="Arial" w:cs="Arial"/>
                <w:sz w:val="20"/>
                <w:szCs w:val="20"/>
              </w:rPr>
            </w:pPr>
            <w:r w:rsidRPr="249BC7FA">
              <w:rPr>
                <w:rFonts w:ascii="Arial" w:hAnsi="Arial" w:cs="Arial"/>
                <w:sz w:val="20"/>
                <w:szCs w:val="20"/>
              </w:rPr>
              <w:t xml:space="preserve">Higher degrees including MSc, </w:t>
            </w:r>
            <w:r w:rsidR="00ED599E" w:rsidRPr="249BC7FA">
              <w:rPr>
                <w:rFonts w:ascii="Arial" w:hAnsi="Arial" w:cs="Arial"/>
                <w:sz w:val="20"/>
                <w:szCs w:val="20"/>
              </w:rPr>
              <w:t>PhD,</w:t>
            </w:r>
            <w:r w:rsidRPr="249BC7FA">
              <w:rPr>
                <w:rFonts w:ascii="Arial" w:hAnsi="Arial" w:cs="Arial"/>
                <w:sz w:val="20"/>
                <w:szCs w:val="20"/>
              </w:rPr>
              <w:t xml:space="preserve"> or MD </w:t>
            </w:r>
            <w:r w:rsidR="002A16C3" w:rsidRPr="002A16C3">
              <w:rPr>
                <w:rFonts w:ascii="Arial" w:hAnsi="Arial" w:cs="Arial"/>
                <w:sz w:val="20"/>
                <w:szCs w:val="20"/>
              </w:rPr>
              <w:t>(not including intercalated BSc or ‘Honorary’ MA)</w:t>
            </w:r>
          </w:p>
        </w:tc>
        <w:tc>
          <w:tcPr>
            <w:tcW w:w="2008" w:type="dxa"/>
            <w:gridSpan w:val="2"/>
          </w:tcPr>
          <w:p w14:paraId="6FA56676" w14:textId="027E94B8" w:rsidR="000F6DD8" w:rsidRDefault="000F6DD8" w:rsidP="00241AE4">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716C956A" w14:textId="60BDE274" w:rsidR="00241AE4" w:rsidRPr="00D707F2" w:rsidRDefault="00241AE4" w:rsidP="00241AE4">
            <w:pPr>
              <w:spacing w:beforeLines="40" w:before="96" w:afterLines="40" w:after="96"/>
              <w:rPr>
                <w:rFonts w:ascii="Arial" w:hAnsi="Arial" w:cs="Arial"/>
                <w:sz w:val="20"/>
                <w:szCs w:val="20"/>
              </w:rPr>
            </w:pPr>
            <w:r w:rsidRPr="00D707F2">
              <w:rPr>
                <w:rFonts w:ascii="Arial" w:hAnsi="Arial" w:cs="Arial"/>
                <w:sz w:val="20"/>
                <w:szCs w:val="20"/>
              </w:rPr>
              <w:t>Application form, interview/selection centre</w:t>
            </w:r>
          </w:p>
        </w:tc>
      </w:tr>
      <w:tr w:rsidR="00D707F2" w:rsidRPr="00BE07E2" w14:paraId="3F3E4109" w14:textId="77777777" w:rsidTr="249BC7FA">
        <w:trPr>
          <w:trHeight w:val="557"/>
        </w:trPr>
        <w:tc>
          <w:tcPr>
            <w:tcW w:w="10911" w:type="dxa"/>
            <w:gridSpan w:val="6"/>
          </w:tcPr>
          <w:p w14:paraId="478E757E" w14:textId="4343B17A" w:rsidR="00D707F2" w:rsidRPr="00CD243F" w:rsidRDefault="00D707F2" w:rsidP="00241AE4">
            <w:pPr>
              <w:spacing w:beforeLines="40" w:before="96" w:afterLines="40" w:after="96"/>
              <w:rPr>
                <w:rFonts w:ascii="Arial" w:hAnsi="Arial" w:cs="Arial"/>
                <w:b/>
                <w:i/>
                <w:sz w:val="20"/>
                <w:szCs w:val="20"/>
              </w:rPr>
            </w:pPr>
            <w:r w:rsidRPr="00F253CC">
              <w:rPr>
                <w:rFonts w:ascii="Arial" w:hAnsi="Arial" w:cs="Arial"/>
                <w:b/>
                <w:i/>
                <w:color w:val="0673A5" w:themeColor="text2" w:themeShade="BF"/>
                <w:szCs w:val="20"/>
              </w:rPr>
              <w:t>Career Progression</w:t>
            </w:r>
          </w:p>
        </w:tc>
      </w:tr>
      <w:tr w:rsidR="00D707F2" w:rsidRPr="00BE07E2" w14:paraId="18BEE32B" w14:textId="77777777" w:rsidTr="249BC7FA">
        <w:tc>
          <w:tcPr>
            <w:tcW w:w="4470" w:type="dxa"/>
            <w:gridSpan w:val="2"/>
          </w:tcPr>
          <w:p w14:paraId="0EDF429D" w14:textId="36B84F3B" w:rsidR="004320CC" w:rsidRPr="00B663E1" w:rsidRDefault="00B663E1" w:rsidP="00B663E1">
            <w:pPr>
              <w:spacing w:beforeLines="40" w:before="96" w:afterLines="40" w:after="96"/>
              <w:rPr>
                <w:rFonts w:ascii="Arial" w:hAnsi="Arial" w:cs="Arial"/>
                <w:b/>
                <w:bCs/>
                <w:color w:val="0673A5" w:themeColor="text2" w:themeShade="BF"/>
                <w:sz w:val="20"/>
                <w:szCs w:val="20"/>
              </w:rPr>
            </w:pPr>
            <w:r w:rsidRPr="00B663E1">
              <w:rPr>
                <w:rFonts w:ascii="Arial" w:hAnsi="Arial" w:cs="Arial"/>
                <w:b/>
                <w:bCs/>
                <w:color w:val="0673A5" w:themeColor="text2" w:themeShade="BF"/>
                <w:sz w:val="20"/>
                <w:szCs w:val="20"/>
              </w:rPr>
              <w:t>Essential Criteria</w:t>
            </w:r>
          </w:p>
          <w:p w14:paraId="623CC6E4" w14:textId="7946094A" w:rsidR="00D707F2" w:rsidRPr="00D707F2" w:rsidRDefault="00D707F2" w:rsidP="001802BF">
            <w:pPr>
              <w:pStyle w:val="ListParagraph"/>
              <w:numPr>
                <w:ilvl w:val="0"/>
                <w:numId w:val="29"/>
              </w:numPr>
              <w:spacing w:beforeLines="40" w:before="96" w:afterLines="40" w:after="96" w:line="240" w:lineRule="auto"/>
              <w:ind w:left="314" w:hanging="314"/>
              <w:rPr>
                <w:rFonts w:ascii="Arial" w:hAnsi="Arial" w:cs="Arial"/>
                <w:sz w:val="20"/>
                <w:szCs w:val="20"/>
              </w:rPr>
            </w:pPr>
            <w:r w:rsidRPr="158CEC93">
              <w:rPr>
                <w:rFonts w:ascii="Arial" w:hAnsi="Arial" w:cs="Arial"/>
                <w:sz w:val="20"/>
                <w:szCs w:val="20"/>
              </w:rPr>
              <w:t>Evidence that present achievement and performance is commensurate with totality of training</w:t>
            </w:r>
          </w:p>
        </w:tc>
        <w:tc>
          <w:tcPr>
            <w:tcW w:w="4433" w:type="dxa"/>
            <w:gridSpan w:val="2"/>
          </w:tcPr>
          <w:p w14:paraId="50A7101D" w14:textId="7D9EA78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 </w:t>
            </w:r>
          </w:p>
        </w:tc>
        <w:tc>
          <w:tcPr>
            <w:tcW w:w="2008" w:type="dxa"/>
            <w:gridSpan w:val="2"/>
          </w:tcPr>
          <w:p w14:paraId="038EE7BD"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342208F8" w14:textId="4A8D9792"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tc>
      </w:tr>
      <w:tr w:rsidR="00D707F2" w:rsidRPr="00BE07E2" w14:paraId="5D8FF2CA" w14:textId="77777777" w:rsidTr="249BC7FA">
        <w:trPr>
          <w:trHeight w:val="606"/>
        </w:trPr>
        <w:tc>
          <w:tcPr>
            <w:tcW w:w="10911" w:type="dxa"/>
            <w:gridSpan w:val="6"/>
          </w:tcPr>
          <w:p w14:paraId="50D02E60" w14:textId="29AD934C" w:rsidR="00D707F2" w:rsidRPr="00CD243F" w:rsidRDefault="00D707F2" w:rsidP="00D707F2">
            <w:pPr>
              <w:spacing w:beforeLines="40" w:before="96" w:afterLines="40" w:after="96"/>
              <w:rPr>
                <w:rFonts w:ascii="Arial" w:hAnsi="Arial" w:cs="Arial"/>
                <w:b/>
                <w:i/>
                <w:sz w:val="20"/>
                <w:szCs w:val="20"/>
              </w:rPr>
            </w:pPr>
            <w:r w:rsidRPr="00F253CC">
              <w:rPr>
                <w:rFonts w:ascii="Arial" w:hAnsi="Arial" w:cs="Arial"/>
                <w:b/>
                <w:i/>
                <w:color w:val="0673A5" w:themeColor="text2" w:themeShade="BF"/>
                <w:szCs w:val="20"/>
              </w:rPr>
              <w:t>Clinical Experience</w:t>
            </w:r>
          </w:p>
        </w:tc>
      </w:tr>
      <w:tr w:rsidR="00D707F2" w:rsidRPr="00BE07E2" w14:paraId="7576EB13" w14:textId="77777777" w:rsidTr="249BC7FA">
        <w:tc>
          <w:tcPr>
            <w:tcW w:w="4470" w:type="dxa"/>
            <w:gridSpan w:val="2"/>
          </w:tcPr>
          <w:p w14:paraId="4E87AE36" w14:textId="7E8F0EAB"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158CEC93">
              <w:rPr>
                <w:rFonts w:ascii="Arial" w:hAnsi="Arial" w:cs="Arial"/>
                <w:sz w:val="20"/>
                <w:szCs w:val="20"/>
              </w:rPr>
              <w:t>Evidence of experience in a range of acute medical specialties, with experience of managing patients on unselected medical take during core training or equivalent</w:t>
            </w:r>
          </w:p>
        </w:tc>
        <w:tc>
          <w:tcPr>
            <w:tcW w:w="4433" w:type="dxa"/>
            <w:gridSpan w:val="2"/>
          </w:tcPr>
          <w:p w14:paraId="05E63136" w14:textId="1473959E" w:rsidR="00D707F2" w:rsidRPr="00D707F2" w:rsidRDefault="30B6DA3E" w:rsidP="158CEC93">
            <w:pPr>
              <w:pStyle w:val="ListParagraph"/>
              <w:numPr>
                <w:ilvl w:val="0"/>
                <w:numId w:val="29"/>
              </w:numPr>
              <w:spacing w:line="240" w:lineRule="auto"/>
              <w:rPr>
                <w:rFonts w:ascii="Arial" w:hAnsi="Arial" w:cs="Arial"/>
                <w:sz w:val="20"/>
                <w:szCs w:val="20"/>
              </w:rPr>
            </w:pPr>
            <w:r w:rsidRPr="158CEC93">
              <w:rPr>
                <w:rFonts w:ascii="Arial" w:hAnsi="Arial" w:cs="Arial"/>
                <w:sz w:val="20"/>
                <w:szCs w:val="20"/>
              </w:rPr>
              <w:t xml:space="preserve">Experience of managing patients with severe acute medical disease. </w:t>
            </w:r>
          </w:p>
          <w:p w14:paraId="4633231C" w14:textId="5E2932C3" w:rsidR="00D707F2" w:rsidRPr="00D707F2" w:rsidRDefault="4D155CDC" w:rsidP="158CEC93">
            <w:pPr>
              <w:pStyle w:val="ListParagraph"/>
              <w:numPr>
                <w:ilvl w:val="0"/>
                <w:numId w:val="29"/>
              </w:numPr>
              <w:spacing w:line="240" w:lineRule="auto"/>
              <w:rPr>
                <w:rFonts w:ascii="Arial" w:hAnsi="Arial" w:cs="Arial"/>
                <w:sz w:val="20"/>
                <w:szCs w:val="20"/>
                <w:lang w:val="en-US"/>
              </w:rPr>
            </w:pPr>
            <w:r w:rsidRPr="158CEC93">
              <w:rPr>
                <w:rFonts w:ascii="Arial" w:hAnsi="Arial" w:cs="Arial"/>
                <w:sz w:val="20"/>
                <w:szCs w:val="20"/>
                <w:lang w:val="en-US"/>
              </w:rPr>
              <w:t>Experience at core level of managing patients with cardiovascular disease and managing cardiovascular emergencies</w:t>
            </w:r>
          </w:p>
        </w:tc>
        <w:tc>
          <w:tcPr>
            <w:tcW w:w="2008" w:type="dxa"/>
            <w:gridSpan w:val="2"/>
          </w:tcPr>
          <w:p w14:paraId="35ACB11A"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21BD1D9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6F244CF1"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2D6CCAE" w14:textId="5EA8B0C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References </w:t>
            </w:r>
          </w:p>
        </w:tc>
      </w:tr>
      <w:tr w:rsidR="00D707F2" w:rsidRPr="00774632" w14:paraId="185118F6" w14:textId="77777777" w:rsidTr="249BC7FA">
        <w:tc>
          <w:tcPr>
            <w:tcW w:w="10911" w:type="dxa"/>
            <w:gridSpan w:val="6"/>
          </w:tcPr>
          <w:p w14:paraId="51B498A7" w14:textId="31E73D67" w:rsidR="00D707F2" w:rsidRPr="00F253CC" w:rsidRDefault="00D707F2" w:rsidP="00D707F2">
            <w:pPr>
              <w:rPr>
                <w:rFonts w:ascii="Arial" w:hAnsi="Arial" w:cs="Arial"/>
                <w:b/>
                <w:color w:val="0673A5" w:themeColor="text2" w:themeShade="BF"/>
                <w:sz w:val="20"/>
                <w:szCs w:val="20"/>
              </w:rPr>
            </w:pPr>
            <w:r w:rsidRPr="00F253CC">
              <w:rPr>
                <w:rFonts w:ascii="Arial" w:hAnsi="Arial" w:cs="Arial"/>
                <w:b/>
                <w:i/>
                <w:color w:val="0673A5" w:themeColor="text2" w:themeShade="BF"/>
                <w:szCs w:val="20"/>
              </w:rPr>
              <w:t>Clinical skills – clinical knowledge &amp; expertise</w:t>
            </w:r>
          </w:p>
        </w:tc>
      </w:tr>
      <w:tr w:rsidR="00D707F2" w:rsidRPr="00774632" w14:paraId="437E83E0" w14:textId="77777777" w:rsidTr="249BC7FA">
        <w:tc>
          <w:tcPr>
            <w:tcW w:w="4464" w:type="dxa"/>
          </w:tcPr>
          <w:p w14:paraId="779622C7" w14:textId="30AA13D2" w:rsidR="00830D84" w:rsidRPr="00830D84" w:rsidRDefault="00830D84" w:rsidP="00830D84">
            <w:pPr>
              <w:spacing w:beforeLines="40" w:before="96" w:afterLines="40" w:after="96"/>
              <w:rPr>
                <w:rFonts w:ascii="Arial" w:hAnsi="Arial" w:cs="Arial"/>
                <w:b/>
                <w:bCs/>
                <w:color w:val="0673A5" w:themeColor="text2" w:themeShade="BF"/>
                <w:sz w:val="20"/>
                <w:szCs w:val="20"/>
              </w:rPr>
            </w:pPr>
            <w:r w:rsidRPr="00830D84">
              <w:rPr>
                <w:rFonts w:ascii="Arial" w:hAnsi="Arial" w:cs="Arial"/>
                <w:b/>
                <w:bCs/>
                <w:color w:val="0673A5" w:themeColor="text2" w:themeShade="BF"/>
                <w:sz w:val="20"/>
                <w:szCs w:val="20"/>
              </w:rPr>
              <w:t>Essential Criteria</w:t>
            </w:r>
          </w:p>
          <w:p w14:paraId="498F3702" w14:textId="35FC21DF"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 xml:space="preserve">Demonstrates awareness of managing acute medical conditions, including emergencies, in patients and </w:t>
            </w:r>
            <w:r w:rsidR="00ED599E" w:rsidRPr="249BC7FA">
              <w:rPr>
                <w:rFonts w:ascii="Arial" w:hAnsi="Arial" w:cs="Arial"/>
                <w:sz w:val="20"/>
                <w:szCs w:val="20"/>
              </w:rPr>
              <w:t>outpatients</w:t>
            </w:r>
          </w:p>
          <w:p w14:paraId="163E229E" w14:textId="6646BB26"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 xml:space="preserve">Appropriate knowledge base, and ability to apply sound clinical judgement to </w:t>
            </w:r>
            <w:r w:rsidR="00ED599E" w:rsidRPr="249BC7FA">
              <w:rPr>
                <w:rFonts w:ascii="Arial" w:hAnsi="Arial" w:cs="Arial"/>
                <w:sz w:val="20"/>
                <w:szCs w:val="20"/>
              </w:rPr>
              <w:t>problems.</w:t>
            </w:r>
            <w:r w:rsidRPr="249BC7FA">
              <w:rPr>
                <w:rFonts w:ascii="Arial" w:hAnsi="Arial" w:cs="Arial"/>
                <w:sz w:val="20"/>
                <w:szCs w:val="20"/>
              </w:rPr>
              <w:t xml:space="preserve"> </w:t>
            </w:r>
          </w:p>
          <w:p w14:paraId="136DBF32" w14:textId="59D00128"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 xml:space="preserve">Able to work without direct supervision where </w:t>
            </w:r>
            <w:r w:rsidR="00ED599E" w:rsidRPr="249BC7FA">
              <w:rPr>
                <w:rFonts w:ascii="Arial" w:hAnsi="Arial" w:cs="Arial"/>
                <w:sz w:val="20"/>
                <w:szCs w:val="20"/>
              </w:rPr>
              <w:t>appropriate.</w:t>
            </w:r>
            <w:r w:rsidRPr="249BC7FA">
              <w:rPr>
                <w:rFonts w:ascii="Arial" w:hAnsi="Arial" w:cs="Arial"/>
                <w:sz w:val="20"/>
                <w:szCs w:val="20"/>
              </w:rPr>
              <w:t xml:space="preserve"> </w:t>
            </w:r>
          </w:p>
          <w:p w14:paraId="335412B7" w14:textId="2CF0D64F"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 xml:space="preserve">Able to prioritise clinical </w:t>
            </w:r>
            <w:r w:rsidR="00ED599E" w:rsidRPr="249BC7FA">
              <w:rPr>
                <w:rFonts w:ascii="Arial" w:hAnsi="Arial" w:cs="Arial"/>
                <w:sz w:val="20"/>
                <w:szCs w:val="20"/>
              </w:rPr>
              <w:t>need.</w:t>
            </w:r>
          </w:p>
          <w:p w14:paraId="446D8AEA" w14:textId="350C48DD"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Able to maximise safety and minimise risk</w:t>
            </w:r>
          </w:p>
        </w:tc>
        <w:tc>
          <w:tcPr>
            <w:tcW w:w="4439" w:type="dxa"/>
            <w:gridSpan w:val="3"/>
          </w:tcPr>
          <w:p w14:paraId="7F498B48" w14:textId="32872AAF" w:rsidR="00830D84" w:rsidRPr="00830D84" w:rsidRDefault="00830D84" w:rsidP="00830D84">
            <w:pPr>
              <w:spacing w:beforeLines="40" w:before="96" w:afterLines="40" w:after="96"/>
              <w:rPr>
                <w:rFonts w:ascii="Arial" w:hAnsi="Arial" w:cs="Arial"/>
                <w:b/>
                <w:bCs/>
                <w:color w:val="0673A5" w:themeColor="text2" w:themeShade="BF"/>
                <w:sz w:val="20"/>
                <w:szCs w:val="20"/>
              </w:rPr>
            </w:pPr>
            <w:r w:rsidRPr="00830D84">
              <w:rPr>
                <w:rFonts w:ascii="Arial" w:hAnsi="Arial" w:cs="Arial"/>
                <w:b/>
                <w:bCs/>
                <w:color w:val="0673A5" w:themeColor="text2" w:themeShade="BF"/>
                <w:sz w:val="20"/>
                <w:szCs w:val="20"/>
              </w:rPr>
              <w:t>Desirable Criteria</w:t>
            </w:r>
          </w:p>
          <w:p w14:paraId="392AB5F2" w14:textId="65035662"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 xml:space="preserve">Evidence of some </w:t>
            </w:r>
            <w:r w:rsidR="003D6B01" w:rsidRPr="249BC7FA">
              <w:rPr>
                <w:rFonts w:ascii="Arial" w:hAnsi="Arial" w:cs="Arial"/>
                <w:sz w:val="20"/>
                <w:szCs w:val="20"/>
              </w:rPr>
              <w:t xml:space="preserve">capabilities </w:t>
            </w:r>
            <w:r w:rsidRPr="249BC7FA">
              <w:rPr>
                <w:rFonts w:ascii="Arial" w:hAnsi="Arial" w:cs="Arial"/>
                <w:sz w:val="20"/>
                <w:szCs w:val="20"/>
              </w:rPr>
              <w:t xml:space="preserve">in the specialty as defined by the relevant </w:t>
            </w:r>
            <w:r w:rsidR="00ED599E" w:rsidRPr="249BC7FA">
              <w:rPr>
                <w:rFonts w:ascii="Arial" w:hAnsi="Arial" w:cs="Arial"/>
                <w:sz w:val="20"/>
                <w:szCs w:val="20"/>
              </w:rPr>
              <w:t>curricula.</w:t>
            </w:r>
          </w:p>
          <w:p w14:paraId="3692E619" w14:textId="761E1FCC"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skills in the management of acute medical emergencies</w:t>
            </w:r>
          </w:p>
          <w:p w14:paraId="27523727" w14:textId="77777777" w:rsid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skills in the management of patients not requiring hospital admission</w:t>
            </w:r>
          </w:p>
          <w:p w14:paraId="32D16BC3" w14:textId="77777777" w:rsidR="007C3C3F" w:rsidRDefault="007C3C3F" w:rsidP="007C3C3F">
            <w:pPr>
              <w:spacing w:beforeLines="40" w:before="96" w:afterLines="40" w:after="96"/>
              <w:rPr>
                <w:rFonts w:ascii="Arial" w:hAnsi="Arial" w:cs="Arial"/>
                <w:sz w:val="20"/>
                <w:szCs w:val="20"/>
              </w:rPr>
            </w:pPr>
          </w:p>
          <w:p w14:paraId="7CABB9C0" w14:textId="419C9A6A" w:rsidR="007C3C3F" w:rsidRDefault="007C3C3F" w:rsidP="007C3C3F">
            <w:pPr>
              <w:spacing w:beforeLines="40" w:before="96" w:afterLines="40" w:after="96"/>
              <w:rPr>
                <w:rFonts w:ascii="Arial" w:hAnsi="Arial" w:cs="Arial"/>
                <w:sz w:val="24"/>
                <w:szCs w:val="24"/>
              </w:rPr>
            </w:pPr>
          </w:p>
          <w:p w14:paraId="2FDC9A1E" w14:textId="77777777" w:rsidR="00362377" w:rsidRPr="00362377" w:rsidRDefault="00362377" w:rsidP="007C3C3F">
            <w:pPr>
              <w:spacing w:beforeLines="40" w:before="96" w:afterLines="40" w:after="96"/>
              <w:rPr>
                <w:rFonts w:ascii="Arial" w:hAnsi="Arial" w:cs="Arial"/>
                <w:sz w:val="14"/>
                <w:szCs w:val="24"/>
              </w:rPr>
            </w:pPr>
          </w:p>
          <w:p w14:paraId="28FADE12" w14:textId="05111DAA" w:rsidR="00362377" w:rsidRPr="00362377" w:rsidRDefault="00362377" w:rsidP="007C3C3F">
            <w:pPr>
              <w:spacing w:beforeLines="40" w:before="96" w:afterLines="40" w:after="96"/>
              <w:rPr>
                <w:rFonts w:ascii="Arial" w:hAnsi="Arial" w:cs="Arial"/>
                <w:sz w:val="16"/>
                <w:szCs w:val="24"/>
              </w:rPr>
            </w:pPr>
          </w:p>
        </w:tc>
        <w:tc>
          <w:tcPr>
            <w:tcW w:w="2008" w:type="dxa"/>
            <w:gridSpan w:val="2"/>
          </w:tcPr>
          <w:p w14:paraId="6BD43301"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200E436E"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5E3D868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B2632FA" w14:textId="795E283A" w:rsidR="00D707F2" w:rsidRPr="00D707F2" w:rsidRDefault="00D707F2" w:rsidP="00D707F2">
            <w:pPr>
              <w:rPr>
                <w:rFonts w:ascii="Arial" w:hAnsi="Arial" w:cs="Arial"/>
                <w:sz w:val="20"/>
                <w:szCs w:val="20"/>
              </w:rPr>
            </w:pPr>
            <w:r w:rsidRPr="00D707F2">
              <w:rPr>
                <w:rFonts w:ascii="Arial" w:hAnsi="Arial" w:cs="Arial"/>
                <w:sz w:val="20"/>
                <w:szCs w:val="20"/>
              </w:rPr>
              <w:t xml:space="preserve">References </w:t>
            </w:r>
          </w:p>
        </w:tc>
      </w:tr>
      <w:tr w:rsidR="00D707F2" w:rsidRPr="00774632" w14:paraId="126F31D8" w14:textId="77777777" w:rsidTr="249BC7FA">
        <w:trPr>
          <w:trHeight w:val="284"/>
        </w:trPr>
        <w:tc>
          <w:tcPr>
            <w:tcW w:w="10911" w:type="dxa"/>
            <w:gridSpan w:val="6"/>
          </w:tcPr>
          <w:p w14:paraId="019D811F" w14:textId="4DACDB36" w:rsidR="00D144F6" w:rsidRPr="00CD243F" w:rsidRDefault="00D707F2" w:rsidP="00D707F2">
            <w:pPr>
              <w:rPr>
                <w:rFonts w:ascii="Arial" w:hAnsi="Arial" w:cs="Arial"/>
                <w:b/>
                <w:i/>
                <w:sz w:val="4"/>
                <w:szCs w:val="4"/>
              </w:rPr>
            </w:pPr>
            <w:r w:rsidRPr="00F253CC">
              <w:rPr>
                <w:rFonts w:ascii="Arial" w:hAnsi="Arial" w:cs="Arial"/>
                <w:b/>
                <w:i/>
                <w:color w:val="0673A5" w:themeColor="text2" w:themeShade="BF"/>
                <w:szCs w:val="20"/>
              </w:rPr>
              <w:lastRenderedPageBreak/>
              <w:t>Academic skills</w:t>
            </w:r>
          </w:p>
        </w:tc>
      </w:tr>
      <w:tr w:rsidR="002029F8" w:rsidRPr="00774632" w14:paraId="46899F9A" w14:textId="77777777" w:rsidTr="249BC7FA">
        <w:tc>
          <w:tcPr>
            <w:tcW w:w="4464" w:type="dxa"/>
          </w:tcPr>
          <w:p w14:paraId="75499C52" w14:textId="6EB89756" w:rsidR="002029F8" w:rsidRDefault="002029F8" w:rsidP="002029F8">
            <w:pPr>
              <w:spacing w:beforeLines="40" w:before="96" w:afterLines="40" w:after="96"/>
              <w:rPr>
                <w:rFonts w:ascii="Arial" w:hAnsi="Arial" w:cs="Arial"/>
                <w:b/>
                <w:color w:val="0673A5" w:themeColor="text2" w:themeShade="BF"/>
                <w:sz w:val="20"/>
                <w:szCs w:val="20"/>
              </w:rPr>
            </w:pPr>
            <w:r w:rsidRPr="003D3AAA">
              <w:rPr>
                <w:rFonts w:ascii="Arial" w:hAnsi="Arial" w:cs="Arial"/>
                <w:b/>
                <w:color w:val="0673A5" w:themeColor="text2" w:themeShade="BF"/>
                <w:sz w:val="20"/>
                <w:szCs w:val="20"/>
              </w:rPr>
              <w:t>Research</w:t>
            </w:r>
            <w:r w:rsidR="00CD6802" w:rsidRPr="003D3AAA">
              <w:rPr>
                <w:rFonts w:ascii="Arial" w:hAnsi="Arial" w:cs="Arial"/>
                <w:b/>
                <w:color w:val="0673A5" w:themeColor="text2" w:themeShade="BF"/>
                <w:sz w:val="20"/>
                <w:szCs w:val="20"/>
              </w:rPr>
              <w:t xml:space="preserve">, </w:t>
            </w:r>
            <w:r w:rsidR="00FB1EE0">
              <w:rPr>
                <w:rFonts w:ascii="Arial" w:hAnsi="Arial" w:cs="Arial"/>
                <w:b/>
                <w:color w:val="0673A5" w:themeColor="text2" w:themeShade="BF"/>
                <w:sz w:val="20"/>
                <w:szCs w:val="20"/>
              </w:rPr>
              <w:t xml:space="preserve">Audit and </w:t>
            </w:r>
            <w:r w:rsidR="00CD6802" w:rsidRPr="003D3AAA">
              <w:rPr>
                <w:rFonts w:ascii="Arial" w:hAnsi="Arial" w:cs="Arial"/>
                <w:b/>
                <w:color w:val="0673A5" w:themeColor="text2" w:themeShade="BF"/>
                <w:sz w:val="20"/>
                <w:szCs w:val="20"/>
              </w:rPr>
              <w:t>Q</w:t>
            </w:r>
            <w:r w:rsidR="004245C1" w:rsidRPr="003D3AAA">
              <w:rPr>
                <w:rFonts w:ascii="Arial" w:hAnsi="Arial" w:cs="Arial"/>
                <w:b/>
                <w:color w:val="0673A5" w:themeColor="text2" w:themeShade="BF"/>
                <w:sz w:val="20"/>
                <w:szCs w:val="20"/>
              </w:rPr>
              <w:t>uality</w:t>
            </w:r>
            <w:r w:rsidR="00FB1EE0">
              <w:rPr>
                <w:rFonts w:ascii="Arial" w:hAnsi="Arial" w:cs="Arial"/>
                <w:b/>
                <w:color w:val="0673A5" w:themeColor="text2" w:themeShade="BF"/>
                <w:sz w:val="20"/>
                <w:szCs w:val="20"/>
              </w:rPr>
              <w:t xml:space="preserve"> im</w:t>
            </w:r>
            <w:r w:rsidR="004245C1" w:rsidRPr="003D3AAA">
              <w:rPr>
                <w:rFonts w:ascii="Arial" w:hAnsi="Arial" w:cs="Arial"/>
                <w:b/>
                <w:color w:val="0673A5" w:themeColor="text2" w:themeShade="BF"/>
                <w:sz w:val="20"/>
                <w:szCs w:val="20"/>
              </w:rPr>
              <w:t>provement</w:t>
            </w:r>
            <w:r w:rsidRPr="003D3AAA">
              <w:rPr>
                <w:rFonts w:ascii="Arial" w:hAnsi="Arial" w:cs="Arial"/>
                <w:b/>
                <w:color w:val="0673A5" w:themeColor="text2" w:themeShade="BF"/>
                <w:sz w:val="20"/>
                <w:szCs w:val="20"/>
              </w:rPr>
              <w:t>:</w:t>
            </w:r>
          </w:p>
          <w:p w14:paraId="060E4184" w14:textId="6DAF7117" w:rsidR="00830D84" w:rsidRPr="003D3AAA" w:rsidRDefault="00830D84" w:rsidP="002029F8">
            <w:pPr>
              <w:spacing w:beforeLines="40" w:before="96" w:afterLines="40" w:after="96"/>
              <w:rPr>
                <w:rFonts w:ascii="Arial" w:hAnsi="Arial" w:cs="Arial"/>
                <w:b/>
                <w:color w:val="0673A5" w:themeColor="text2" w:themeShade="BF"/>
                <w:sz w:val="20"/>
                <w:szCs w:val="20"/>
              </w:rPr>
            </w:pPr>
            <w:r>
              <w:rPr>
                <w:rFonts w:ascii="Arial" w:hAnsi="Arial" w:cs="Arial"/>
                <w:b/>
                <w:color w:val="0673A5" w:themeColor="text2" w:themeShade="BF"/>
                <w:sz w:val="20"/>
                <w:szCs w:val="20"/>
              </w:rPr>
              <w:t>Essential Criteria</w:t>
            </w:r>
          </w:p>
          <w:p w14:paraId="23FEDD6B" w14:textId="4235266D"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 xml:space="preserve">Demonstrates understanding of research, including awareness of ethical </w:t>
            </w:r>
            <w:r w:rsidR="00ED599E" w:rsidRPr="249BC7FA">
              <w:rPr>
                <w:rFonts w:ascii="Arial" w:hAnsi="Arial" w:cs="Arial"/>
                <w:sz w:val="20"/>
                <w:szCs w:val="20"/>
              </w:rPr>
              <w:t>issues.</w:t>
            </w:r>
          </w:p>
          <w:p w14:paraId="03810D71" w14:textId="3F88D867" w:rsid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 xml:space="preserve">Demonstrates understanding of the basic principles of clinical risk management, evidence-based practice, patient </w:t>
            </w:r>
            <w:r w:rsidR="00ED599E" w:rsidRPr="249BC7FA">
              <w:rPr>
                <w:rFonts w:ascii="Arial" w:hAnsi="Arial" w:cs="Arial"/>
                <w:sz w:val="20"/>
                <w:szCs w:val="20"/>
              </w:rPr>
              <w:t>safety,</w:t>
            </w:r>
            <w:r w:rsidRPr="249BC7FA">
              <w:rPr>
                <w:rFonts w:ascii="Arial" w:hAnsi="Arial" w:cs="Arial"/>
                <w:sz w:val="20"/>
                <w:szCs w:val="20"/>
              </w:rPr>
              <w:t xml:space="preserve"> and clinical quality improvement </w:t>
            </w:r>
            <w:r w:rsidR="00ED599E" w:rsidRPr="249BC7FA">
              <w:rPr>
                <w:rFonts w:ascii="Arial" w:hAnsi="Arial" w:cs="Arial"/>
                <w:sz w:val="20"/>
                <w:szCs w:val="20"/>
              </w:rPr>
              <w:t>initiatives.</w:t>
            </w:r>
          </w:p>
          <w:p w14:paraId="5D6FCEE8" w14:textId="3748503B" w:rsidR="00782A66" w:rsidRPr="002029F8" w:rsidRDefault="00782A66"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 xml:space="preserve">Evidence of involvement in a quality improvement </w:t>
            </w:r>
            <w:r w:rsidR="007C479E" w:rsidRPr="249BC7FA">
              <w:rPr>
                <w:rFonts w:ascii="Arial" w:hAnsi="Arial" w:cs="Arial"/>
                <w:sz w:val="20"/>
                <w:szCs w:val="20"/>
              </w:rPr>
              <w:t>or</w:t>
            </w:r>
            <w:r w:rsidRPr="249BC7FA">
              <w:rPr>
                <w:rFonts w:ascii="Arial" w:hAnsi="Arial" w:cs="Arial"/>
                <w:sz w:val="20"/>
                <w:szCs w:val="20"/>
              </w:rPr>
              <w:t xml:space="preserve"> formal research project</w:t>
            </w:r>
          </w:p>
          <w:p w14:paraId="08ED6B0A"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Demonstrates knowledge of evidence informed practice</w:t>
            </w:r>
          </w:p>
          <w:p w14:paraId="2941227C" w14:textId="7F87E6DA" w:rsidR="003C297F" w:rsidRPr="003C297F" w:rsidRDefault="002029F8" w:rsidP="003C297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249BC7FA">
              <w:rPr>
                <w:rFonts w:ascii="Arial" w:hAnsi="Arial" w:cs="Arial"/>
                <w:sz w:val="20"/>
                <w:szCs w:val="20"/>
              </w:rPr>
              <w:t xml:space="preserve">Demonstrates an understanding of clinical </w:t>
            </w:r>
            <w:r w:rsidR="00ED599E" w:rsidRPr="249BC7FA">
              <w:rPr>
                <w:rFonts w:ascii="Arial" w:hAnsi="Arial" w:cs="Arial"/>
                <w:sz w:val="20"/>
                <w:szCs w:val="20"/>
              </w:rPr>
              <w:t>governance.</w:t>
            </w:r>
          </w:p>
          <w:p w14:paraId="1D9AAF3B" w14:textId="77777777" w:rsidR="002029F8" w:rsidRPr="001802BF" w:rsidRDefault="002029F8" w:rsidP="002029F8">
            <w:pPr>
              <w:spacing w:beforeLines="40" w:before="96" w:afterLines="40" w:after="96"/>
              <w:ind w:left="68"/>
              <w:rPr>
                <w:rFonts w:ascii="Arial" w:hAnsi="Arial" w:cs="Arial"/>
                <w:b/>
                <w:sz w:val="4"/>
                <w:szCs w:val="20"/>
              </w:rPr>
            </w:pPr>
          </w:p>
          <w:p w14:paraId="2C6CB43D" w14:textId="0BAA4160"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006C67F8" w14:textId="3FE16D22" w:rsidR="002029F8" w:rsidRPr="002029F8" w:rsidRDefault="002029F8" w:rsidP="001802BF">
            <w:pPr>
              <w:pStyle w:val="ListParagraph"/>
              <w:numPr>
                <w:ilvl w:val="0"/>
                <w:numId w:val="32"/>
              </w:numPr>
              <w:ind w:left="314" w:hanging="246"/>
              <w:rPr>
                <w:rFonts w:ascii="Arial" w:hAnsi="Arial" w:cs="Arial"/>
                <w:sz w:val="20"/>
                <w:szCs w:val="20"/>
              </w:rPr>
            </w:pPr>
            <w:r w:rsidRPr="002029F8">
              <w:rPr>
                <w:rFonts w:ascii="Arial" w:hAnsi="Arial" w:cs="Arial"/>
                <w:sz w:val="20"/>
                <w:szCs w:val="20"/>
              </w:rPr>
              <w:t xml:space="preserve">Evidence of teaching experience and/or training in teaching </w:t>
            </w:r>
          </w:p>
        </w:tc>
        <w:tc>
          <w:tcPr>
            <w:tcW w:w="4439" w:type="dxa"/>
            <w:gridSpan w:val="3"/>
          </w:tcPr>
          <w:p w14:paraId="572592EC" w14:textId="1187E6DB" w:rsidR="00CD6802" w:rsidRDefault="00CD6802" w:rsidP="39CA5604">
            <w:pPr>
              <w:spacing w:beforeLines="40" w:before="96" w:afterLines="40" w:after="96"/>
              <w:rPr>
                <w:rFonts w:ascii="Arial" w:hAnsi="Arial" w:cs="Arial"/>
                <w:b/>
                <w:bCs/>
                <w:color w:val="0673A5" w:themeColor="text2" w:themeShade="BF"/>
                <w:sz w:val="20"/>
                <w:szCs w:val="20"/>
              </w:rPr>
            </w:pPr>
            <w:r w:rsidRPr="39CA5604">
              <w:rPr>
                <w:rFonts w:ascii="Arial" w:hAnsi="Arial" w:cs="Arial"/>
                <w:b/>
                <w:bCs/>
                <w:color w:val="0673A5" w:themeColor="text2" w:themeShade="BF"/>
                <w:sz w:val="20"/>
                <w:szCs w:val="20"/>
              </w:rPr>
              <w:t xml:space="preserve">Research, </w:t>
            </w:r>
            <w:r w:rsidR="00FB1EE0">
              <w:rPr>
                <w:rFonts w:ascii="Arial" w:hAnsi="Arial" w:cs="Arial"/>
                <w:b/>
                <w:bCs/>
                <w:color w:val="0673A5" w:themeColor="text2" w:themeShade="BF"/>
                <w:sz w:val="20"/>
                <w:szCs w:val="20"/>
              </w:rPr>
              <w:t xml:space="preserve">Audit </w:t>
            </w:r>
            <w:r w:rsidR="00481705">
              <w:rPr>
                <w:rFonts w:ascii="Arial" w:hAnsi="Arial" w:cs="Arial"/>
                <w:b/>
                <w:bCs/>
                <w:color w:val="0673A5" w:themeColor="text2" w:themeShade="BF"/>
                <w:sz w:val="20"/>
                <w:szCs w:val="20"/>
              </w:rPr>
              <w:t xml:space="preserve">and </w:t>
            </w:r>
            <w:r w:rsidRPr="39CA5604">
              <w:rPr>
                <w:rFonts w:ascii="Arial" w:hAnsi="Arial" w:cs="Arial"/>
                <w:b/>
                <w:bCs/>
                <w:color w:val="0673A5" w:themeColor="text2" w:themeShade="BF"/>
                <w:sz w:val="20"/>
                <w:szCs w:val="20"/>
              </w:rPr>
              <w:t>Quality Improvement:</w:t>
            </w:r>
          </w:p>
          <w:p w14:paraId="5565406C" w14:textId="62895799" w:rsidR="00830D84" w:rsidRPr="003D3AAA" w:rsidRDefault="00830D84" w:rsidP="00CD6802">
            <w:pPr>
              <w:spacing w:beforeLines="40" w:before="96" w:afterLines="40" w:after="96"/>
              <w:rPr>
                <w:rFonts w:ascii="Arial" w:hAnsi="Arial" w:cs="Arial"/>
                <w:b/>
                <w:color w:val="0673A5" w:themeColor="text2" w:themeShade="BF"/>
                <w:sz w:val="20"/>
                <w:szCs w:val="20"/>
              </w:rPr>
            </w:pPr>
            <w:r>
              <w:rPr>
                <w:rFonts w:ascii="Arial" w:hAnsi="Arial" w:cs="Arial"/>
                <w:b/>
                <w:color w:val="0673A5" w:themeColor="text2" w:themeShade="BF"/>
                <w:sz w:val="20"/>
                <w:szCs w:val="20"/>
              </w:rPr>
              <w:t>Desirable Criteria</w:t>
            </w:r>
          </w:p>
          <w:p w14:paraId="77C2EE9E" w14:textId="533FD82A"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 xml:space="preserve">Demonstrates an understanding of research </w:t>
            </w:r>
            <w:r w:rsidR="00ED599E" w:rsidRPr="249BC7FA">
              <w:rPr>
                <w:rFonts w:ascii="Arial" w:hAnsi="Arial" w:cs="Arial"/>
                <w:sz w:val="20"/>
                <w:szCs w:val="20"/>
              </w:rPr>
              <w:t>methodology.</w:t>
            </w:r>
          </w:p>
          <w:p w14:paraId="0C490868"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relevant academic and research achievements, and involvement in a formal research project</w:t>
            </w:r>
          </w:p>
          <w:p w14:paraId="68D42B8F"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relevant academic publications</w:t>
            </w:r>
          </w:p>
          <w:p w14:paraId="2E980C7B" w14:textId="46EA6E13"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involvement in a quality improvement project or other activity which:</w:t>
            </w:r>
          </w:p>
          <w:p w14:paraId="258F8428" w14:textId="5027DA7A" w:rsidR="005018EC" w:rsidRDefault="005018EC" w:rsidP="002029F8">
            <w:pPr>
              <w:pStyle w:val="ListParagraph"/>
              <w:numPr>
                <w:ilvl w:val="0"/>
                <w:numId w:val="30"/>
              </w:numPr>
              <w:spacing w:beforeLines="40" w:before="96" w:afterLines="40" w:after="96" w:line="240" w:lineRule="auto"/>
              <w:contextualSpacing w:val="0"/>
              <w:rPr>
                <w:rFonts w:ascii="Arial" w:hAnsi="Arial" w:cs="Arial"/>
                <w:sz w:val="20"/>
                <w:szCs w:val="20"/>
              </w:rPr>
            </w:pPr>
            <w:r>
              <w:rPr>
                <w:rFonts w:ascii="Arial" w:hAnsi="Arial" w:cs="Arial"/>
                <w:sz w:val="20"/>
                <w:szCs w:val="20"/>
              </w:rPr>
              <w:t xml:space="preserve">Uses recognised QI </w:t>
            </w:r>
            <w:r w:rsidR="00ED599E">
              <w:rPr>
                <w:rFonts w:ascii="Arial" w:hAnsi="Arial" w:cs="Arial"/>
                <w:sz w:val="20"/>
                <w:szCs w:val="20"/>
              </w:rPr>
              <w:t>methodology.</w:t>
            </w:r>
          </w:p>
          <w:p w14:paraId="1A238402" w14:textId="5044EABF"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Focuses on patient safety and clinical </w:t>
            </w:r>
            <w:r w:rsidR="00ED599E" w:rsidRPr="002029F8">
              <w:rPr>
                <w:rFonts w:ascii="Arial" w:hAnsi="Arial" w:cs="Arial"/>
                <w:sz w:val="20"/>
                <w:szCs w:val="20"/>
              </w:rPr>
              <w:t>improvement.</w:t>
            </w:r>
            <w:r w:rsidRPr="002029F8">
              <w:rPr>
                <w:rFonts w:ascii="Arial" w:hAnsi="Arial" w:cs="Arial"/>
                <w:sz w:val="20"/>
                <w:szCs w:val="20"/>
              </w:rPr>
              <w:t xml:space="preserve"> </w:t>
            </w:r>
          </w:p>
          <w:p w14:paraId="5F8BF27A" w14:textId="1FD0A9E4"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Demonstrates an interest in and commitment to the specialty beyond the mandatory </w:t>
            </w:r>
            <w:r w:rsidR="00ED599E" w:rsidRPr="002029F8">
              <w:rPr>
                <w:rFonts w:ascii="Arial" w:hAnsi="Arial" w:cs="Arial"/>
                <w:sz w:val="20"/>
                <w:szCs w:val="20"/>
              </w:rPr>
              <w:t>curriculum.</w:t>
            </w:r>
          </w:p>
          <w:p w14:paraId="7C7A2A37"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exceptional achievement in medicine</w:t>
            </w:r>
          </w:p>
          <w:p w14:paraId="75B26BF3" w14:textId="77777777"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708A5369" w14:textId="35CC835E"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249BC7FA">
              <w:rPr>
                <w:rFonts w:ascii="Arial" w:hAnsi="Arial" w:cs="Arial"/>
                <w:sz w:val="20"/>
                <w:szCs w:val="20"/>
              </w:rPr>
              <w:t>Evidence of involvement in teaching students, postgraduates and other professionals</w:t>
            </w:r>
            <w:r w:rsidR="00F02D26" w:rsidRPr="249BC7FA">
              <w:rPr>
                <w:rFonts w:ascii="Arial" w:hAnsi="Arial" w:cs="Arial"/>
                <w:sz w:val="20"/>
                <w:szCs w:val="20"/>
              </w:rPr>
              <w:t xml:space="preserve"> </w:t>
            </w:r>
            <w:r w:rsidR="00F02D26" w:rsidRPr="249BC7FA">
              <w:rPr>
                <w:rFonts w:ascii="Arial" w:hAnsi="Arial" w:cs="Arial"/>
                <w:b/>
                <w:bCs/>
                <w:sz w:val="20"/>
                <w:szCs w:val="20"/>
              </w:rPr>
              <w:t>and</w:t>
            </w:r>
            <w:r w:rsidR="00F02D26" w:rsidRPr="249BC7FA">
              <w:rPr>
                <w:rFonts w:ascii="Arial" w:hAnsi="Arial" w:cs="Arial"/>
                <w:sz w:val="20"/>
                <w:szCs w:val="20"/>
              </w:rPr>
              <w:t xml:space="preserve"> evidence </w:t>
            </w:r>
            <w:r w:rsidRPr="249BC7FA">
              <w:rPr>
                <w:rFonts w:ascii="Arial" w:hAnsi="Arial" w:cs="Arial"/>
                <w:sz w:val="20"/>
                <w:szCs w:val="20"/>
              </w:rPr>
              <w:t>of participation in a teaching course</w:t>
            </w:r>
          </w:p>
        </w:tc>
        <w:tc>
          <w:tcPr>
            <w:tcW w:w="2008" w:type="dxa"/>
            <w:gridSpan w:val="2"/>
          </w:tcPr>
          <w:p w14:paraId="7DC85103"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65582788" w14:textId="77777777" w:rsidR="002029F8" w:rsidRPr="002029F8" w:rsidRDefault="002029F8" w:rsidP="002029F8">
            <w:pPr>
              <w:spacing w:beforeLines="40" w:before="96" w:afterLines="40" w:after="96"/>
              <w:rPr>
                <w:rFonts w:ascii="Arial" w:hAnsi="Arial" w:cs="Arial"/>
                <w:sz w:val="20"/>
                <w:szCs w:val="20"/>
              </w:rPr>
            </w:pPr>
            <w:r w:rsidRPr="002029F8">
              <w:rPr>
                <w:rFonts w:ascii="Arial" w:hAnsi="Arial" w:cs="Arial"/>
                <w:sz w:val="20"/>
                <w:szCs w:val="20"/>
              </w:rPr>
              <w:t>Application form</w:t>
            </w:r>
          </w:p>
          <w:p w14:paraId="01F1728A" w14:textId="77777777" w:rsidR="002029F8" w:rsidRPr="002029F8" w:rsidRDefault="002029F8" w:rsidP="002029F8">
            <w:pPr>
              <w:spacing w:beforeLines="40" w:before="96" w:afterLines="40" w:after="96"/>
              <w:rPr>
                <w:rFonts w:ascii="Arial" w:hAnsi="Arial" w:cs="Arial"/>
                <w:sz w:val="20"/>
                <w:szCs w:val="20"/>
                <w:vertAlign w:val="superscript"/>
              </w:rPr>
            </w:pPr>
            <w:r w:rsidRPr="002029F8">
              <w:rPr>
                <w:rFonts w:ascii="Arial" w:hAnsi="Arial" w:cs="Arial"/>
                <w:sz w:val="20"/>
                <w:szCs w:val="20"/>
              </w:rPr>
              <w:t>Interview/selection centre</w:t>
            </w:r>
          </w:p>
          <w:p w14:paraId="2099C790" w14:textId="26C3BB5A" w:rsidR="002029F8" w:rsidRPr="002029F8" w:rsidRDefault="002029F8" w:rsidP="002029F8">
            <w:pPr>
              <w:rPr>
                <w:rFonts w:ascii="Arial" w:hAnsi="Arial" w:cs="Arial"/>
                <w:sz w:val="20"/>
                <w:szCs w:val="20"/>
              </w:rPr>
            </w:pPr>
            <w:r w:rsidRPr="002029F8">
              <w:rPr>
                <w:rFonts w:ascii="Arial" w:hAnsi="Arial" w:cs="Arial"/>
                <w:sz w:val="20"/>
                <w:szCs w:val="20"/>
              </w:rPr>
              <w:t>References</w:t>
            </w:r>
          </w:p>
        </w:tc>
      </w:tr>
      <w:tr w:rsidR="002029F8" w:rsidRPr="00774632" w14:paraId="5A027C38" w14:textId="77777777" w:rsidTr="249BC7FA">
        <w:tc>
          <w:tcPr>
            <w:tcW w:w="10911" w:type="dxa"/>
            <w:gridSpan w:val="6"/>
          </w:tcPr>
          <w:p w14:paraId="68F6AAC7" w14:textId="2424CACF" w:rsidR="002029F8" w:rsidRPr="00CD243F" w:rsidRDefault="002029F8" w:rsidP="002029F8">
            <w:pPr>
              <w:rPr>
                <w:rFonts w:ascii="Arial" w:hAnsi="Arial" w:cs="Arial"/>
                <w:b/>
                <w:sz w:val="20"/>
                <w:szCs w:val="20"/>
              </w:rPr>
            </w:pPr>
            <w:r w:rsidRPr="00F253CC">
              <w:rPr>
                <w:rFonts w:ascii="Arial" w:hAnsi="Arial" w:cs="Arial"/>
                <w:b/>
                <w:i/>
                <w:color w:val="0673A5" w:themeColor="text2" w:themeShade="BF"/>
                <w:szCs w:val="20"/>
              </w:rPr>
              <w:t>Personal skills</w:t>
            </w:r>
          </w:p>
        </w:tc>
      </w:tr>
      <w:tr w:rsidR="007F628B" w:rsidRPr="007F628B" w14:paraId="115B7B3F" w14:textId="77777777" w:rsidTr="249BC7FA">
        <w:tc>
          <w:tcPr>
            <w:tcW w:w="4464" w:type="dxa"/>
          </w:tcPr>
          <w:p w14:paraId="59C24863" w14:textId="77777777" w:rsidR="00713BCE" w:rsidRDefault="003F00C1" w:rsidP="007F628B">
            <w:pPr>
              <w:pStyle w:val="ListParagraph"/>
              <w:spacing w:beforeLines="40" w:before="96" w:afterLines="40" w:after="96" w:line="240" w:lineRule="auto"/>
              <w:ind w:left="0"/>
              <w:contextualSpacing w:val="0"/>
              <w:rPr>
                <w:rFonts w:ascii="Arial" w:hAnsi="Arial" w:cs="Arial"/>
                <w:b/>
                <w:sz w:val="20"/>
                <w:szCs w:val="20"/>
              </w:rPr>
            </w:pPr>
            <w:r w:rsidRPr="00022701">
              <w:rPr>
                <w:rFonts w:ascii="Arial" w:hAnsi="Arial" w:cs="Arial"/>
                <w:b/>
                <w:color w:val="0673A5" w:themeColor="text2" w:themeShade="BF"/>
                <w:sz w:val="20"/>
                <w:szCs w:val="20"/>
              </w:rPr>
              <w:t>Personal Skills – Essential Criteria</w:t>
            </w:r>
            <w:r w:rsidR="002F3D3C" w:rsidRPr="00022701">
              <w:rPr>
                <w:rFonts w:ascii="Arial" w:hAnsi="Arial" w:cs="Arial"/>
                <w:b/>
                <w:color w:val="0673A5" w:themeColor="text2" w:themeShade="BF"/>
                <w:sz w:val="20"/>
                <w:szCs w:val="20"/>
              </w:rPr>
              <w:t xml:space="preserve"> </w:t>
            </w:r>
          </w:p>
          <w:p w14:paraId="4B45E779" w14:textId="06B7F1C2" w:rsidR="007F628B" w:rsidRPr="007F628B" w:rsidRDefault="007F628B" w:rsidP="007F628B">
            <w:pPr>
              <w:pStyle w:val="ListParagraph"/>
              <w:spacing w:beforeLines="40" w:before="96" w:afterLines="40" w:after="96" w:line="240" w:lineRule="auto"/>
              <w:ind w:left="0"/>
              <w:contextualSpacing w:val="0"/>
              <w:rPr>
                <w:rFonts w:ascii="Arial" w:hAnsi="Arial" w:cs="Arial"/>
                <w:b/>
                <w:sz w:val="20"/>
                <w:szCs w:val="20"/>
              </w:rPr>
            </w:pPr>
            <w:r w:rsidRPr="007F628B">
              <w:rPr>
                <w:rFonts w:ascii="Arial" w:hAnsi="Arial" w:cs="Arial"/>
                <w:b/>
                <w:sz w:val="20"/>
                <w:szCs w:val="20"/>
              </w:rPr>
              <w:t>Communication Skills:</w:t>
            </w:r>
          </w:p>
          <w:p w14:paraId="53CDED3D" w14:textId="3CCC79DD"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Demonstrates clarity in written/spoken communication, and capacity to adapt language to the situation, as </w:t>
            </w:r>
            <w:r w:rsidR="00ED599E" w:rsidRPr="007F628B">
              <w:rPr>
                <w:rFonts w:ascii="Arial" w:hAnsi="Arial" w:cs="Arial"/>
                <w:sz w:val="20"/>
                <w:szCs w:val="20"/>
              </w:rPr>
              <w:t>appropriate.</w:t>
            </w:r>
          </w:p>
          <w:p w14:paraId="1E1326A9" w14:textId="5EB17388"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Able to build rapport, listen, </w:t>
            </w:r>
            <w:r w:rsidR="00ED599E" w:rsidRPr="007F628B">
              <w:rPr>
                <w:rFonts w:ascii="Arial" w:hAnsi="Arial" w:cs="Arial"/>
                <w:sz w:val="20"/>
                <w:szCs w:val="20"/>
              </w:rPr>
              <w:t>persuade,</w:t>
            </w:r>
            <w:r w:rsidRPr="007F628B">
              <w:rPr>
                <w:rFonts w:ascii="Arial" w:hAnsi="Arial" w:cs="Arial"/>
                <w:sz w:val="20"/>
                <w:szCs w:val="20"/>
              </w:rPr>
              <w:t xml:space="preserve"> and </w:t>
            </w:r>
            <w:r w:rsidR="00ED599E" w:rsidRPr="007F628B">
              <w:rPr>
                <w:rFonts w:ascii="Arial" w:hAnsi="Arial" w:cs="Arial"/>
                <w:sz w:val="20"/>
                <w:szCs w:val="20"/>
              </w:rPr>
              <w:t>negotiate.</w:t>
            </w:r>
          </w:p>
          <w:p w14:paraId="5FBEF1A4"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Problem Solving and Decision Making:</w:t>
            </w:r>
          </w:p>
          <w:p w14:paraId="039D9601" w14:textId="2F438905" w:rsidR="00362377" w:rsidRPr="00957FC5" w:rsidRDefault="007F628B" w:rsidP="001F54C8">
            <w:pPr>
              <w:pStyle w:val="ListParagraph"/>
              <w:numPr>
                <w:ilvl w:val="0"/>
                <w:numId w:val="24"/>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Capacity to use logical/lateral thinking to solve problems/make decisions, indicating an analytical/scientific </w:t>
            </w:r>
            <w:r w:rsidR="00ED599E" w:rsidRPr="007F628B">
              <w:rPr>
                <w:rFonts w:ascii="Arial" w:hAnsi="Arial" w:cs="Arial"/>
                <w:sz w:val="20"/>
                <w:szCs w:val="20"/>
              </w:rPr>
              <w:t>approach.</w:t>
            </w:r>
          </w:p>
          <w:p w14:paraId="7CD228FA" w14:textId="3D1140EC"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Empathy and Sensitivity:</w:t>
            </w:r>
          </w:p>
          <w:p w14:paraId="257AE9D2" w14:textId="62DB4086"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take in others’ perspectives and treat others with understanding; sees patients as </w:t>
            </w:r>
            <w:r w:rsidR="00ED599E" w:rsidRPr="007F628B">
              <w:rPr>
                <w:rFonts w:ascii="Arial" w:hAnsi="Arial" w:cs="Arial"/>
                <w:sz w:val="20"/>
                <w:szCs w:val="20"/>
              </w:rPr>
              <w:t>people.</w:t>
            </w:r>
          </w:p>
          <w:p w14:paraId="7768DF73" w14:textId="441E81F9"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respect for </w:t>
            </w:r>
            <w:r w:rsidR="00ED599E" w:rsidRPr="007F628B">
              <w:rPr>
                <w:rFonts w:ascii="Arial" w:hAnsi="Arial" w:cs="Arial"/>
                <w:sz w:val="20"/>
                <w:szCs w:val="20"/>
              </w:rPr>
              <w:t>all.</w:t>
            </w:r>
          </w:p>
          <w:p w14:paraId="23D85A9E" w14:textId="77777777" w:rsidR="00957FC5" w:rsidRDefault="00957FC5" w:rsidP="00017475">
            <w:pPr>
              <w:spacing w:beforeLines="40" w:before="96" w:afterLines="40" w:after="96"/>
              <w:rPr>
                <w:rFonts w:ascii="Arial" w:hAnsi="Arial" w:cs="Arial"/>
                <w:b/>
                <w:sz w:val="20"/>
                <w:szCs w:val="20"/>
              </w:rPr>
            </w:pPr>
          </w:p>
          <w:p w14:paraId="6676C4B2" w14:textId="77777777" w:rsidR="00957FC5" w:rsidRDefault="00957FC5" w:rsidP="00017475">
            <w:pPr>
              <w:spacing w:beforeLines="40" w:before="96" w:afterLines="40" w:after="96"/>
              <w:rPr>
                <w:rFonts w:ascii="Arial" w:hAnsi="Arial" w:cs="Arial"/>
                <w:b/>
                <w:sz w:val="20"/>
                <w:szCs w:val="20"/>
              </w:rPr>
            </w:pPr>
          </w:p>
          <w:p w14:paraId="0D512788" w14:textId="3E192A41"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lastRenderedPageBreak/>
              <w:t>Managing Others and Team Involvement:</w:t>
            </w:r>
          </w:p>
          <w:p w14:paraId="13ABB9EF" w14:textId="72047ADA" w:rsidR="003C297F"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Able to work in multi professional teams and supervise junior medical </w:t>
            </w:r>
            <w:r w:rsidR="00ED599E" w:rsidRPr="007F628B">
              <w:rPr>
                <w:rFonts w:ascii="Arial" w:hAnsi="Arial" w:cs="Arial"/>
                <w:sz w:val="20"/>
                <w:szCs w:val="20"/>
              </w:rPr>
              <w:t>staff.</w:t>
            </w:r>
          </w:p>
          <w:p w14:paraId="565196E9" w14:textId="6A05D466"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Ability to show leadership, make decisions, </w:t>
            </w:r>
            <w:r w:rsidR="00ED599E" w:rsidRPr="007F628B">
              <w:rPr>
                <w:rFonts w:ascii="Arial" w:hAnsi="Arial" w:cs="Arial"/>
                <w:sz w:val="20"/>
                <w:szCs w:val="20"/>
              </w:rPr>
              <w:t>organise,</w:t>
            </w:r>
            <w:r w:rsidRPr="007F628B">
              <w:rPr>
                <w:rFonts w:ascii="Arial" w:hAnsi="Arial" w:cs="Arial"/>
                <w:sz w:val="20"/>
                <w:szCs w:val="20"/>
              </w:rPr>
              <w:t xml:space="preserve"> and motivate other team </w:t>
            </w:r>
            <w:r w:rsidR="00ED599E" w:rsidRPr="007F628B">
              <w:rPr>
                <w:rFonts w:ascii="Arial" w:hAnsi="Arial" w:cs="Arial"/>
                <w:sz w:val="20"/>
                <w:szCs w:val="20"/>
              </w:rPr>
              <w:t>members,</w:t>
            </w:r>
            <w:r w:rsidRPr="007F628B">
              <w:rPr>
                <w:rFonts w:ascii="Arial" w:hAnsi="Arial" w:cs="Arial"/>
                <w:sz w:val="20"/>
                <w:szCs w:val="20"/>
              </w:rPr>
              <w:t xml:space="preserve"> for the benefit of </w:t>
            </w:r>
            <w:r w:rsidR="00ED599E" w:rsidRPr="007F628B">
              <w:rPr>
                <w:rFonts w:ascii="Arial" w:hAnsi="Arial" w:cs="Arial"/>
                <w:sz w:val="20"/>
                <w:szCs w:val="20"/>
              </w:rPr>
              <w:t>patients.</w:t>
            </w:r>
          </w:p>
          <w:p w14:paraId="131752F9" w14:textId="1C62CF87"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work effectively with </w:t>
            </w:r>
            <w:r w:rsidR="00ED599E" w:rsidRPr="007F628B">
              <w:rPr>
                <w:rFonts w:ascii="Arial" w:hAnsi="Arial" w:cs="Arial"/>
                <w:sz w:val="20"/>
                <w:szCs w:val="20"/>
              </w:rPr>
              <w:t>others.</w:t>
            </w:r>
          </w:p>
          <w:p w14:paraId="00D6C445"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Organisation and Planning:</w:t>
            </w:r>
          </w:p>
          <w:p w14:paraId="4A344C2E" w14:textId="6CFF4CEA"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manage/prioritise time and information </w:t>
            </w:r>
            <w:r w:rsidR="00ED599E" w:rsidRPr="007F628B">
              <w:rPr>
                <w:rFonts w:ascii="Arial" w:hAnsi="Arial" w:cs="Arial"/>
                <w:sz w:val="20"/>
                <w:szCs w:val="20"/>
              </w:rPr>
              <w:t>effectively.</w:t>
            </w:r>
          </w:p>
          <w:p w14:paraId="535B54A2" w14:textId="3755D124"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prioritise own workload and organise ward </w:t>
            </w:r>
            <w:r w:rsidR="00ED599E" w:rsidRPr="007F628B">
              <w:rPr>
                <w:rFonts w:ascii="Arial" w:hAnsi="Arial" w:cs="Arial"/>
                <w:sz w:val="20"/>
                <w:szCs w:val="20"/>
              </w:rPr>
              <w:t>rounds.</w:t>
            </w:r>
          </w:p>
          <w:p w14:paraId="71CA9A93" w14:textId="2112C41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Evidence of thoroughness (is well prepared, shows </w:t>
            </w:r>
            <w:r w:rsidR="00DF1287" w:rsidRPr="007F628B">
              <w:rPr>
                <w:rFonts w:ascii="Arial" w:hAnsi="Arial" w:cs="Arial"/>
                <w:sz w:val="20"/>
                <w:szCs w:val="20"/>
              </w:rPr>
              <w:t>self-discipline</w:t>
            </w:r>
            <w:r w:rsidRPr="007F628B">
              <w:rPr>
                <w:rFonts w:ascii="Arial" w:hAnsi="Arial" w:cs="Arial"/>
                <w:sz w:val="20"/>
                <w:szCs w:val="20"/>
              </w:rPr>
              <w:t>/commitment, is punctual and meets deadlines)</w:t>
            </w:r>
          </w:p>
          <w:p w14:paraId="0498DD70" w14:textId="77777777" w:rsidR="007F628B" w:rsidRPr="007F628B" w:rsidRDefault="007F628B" w:rsidP="007F628B">
            <w:pPr>
              <w:pStyle w:val="ListParagraph"/>
              <w:spacing w:beforeLines="40" w:before="96" w:afterLines="40" w:after="96" w:line="240" w:lineRule="auto"/>
              <w:ind w:left="68"/>
              <w:contextualSpacing w:val="0"/>
              <w:rPr>
                <w:rFonts w:ascii="Arial" w:hAnsi="Arial" w:cs="Arial"/>
                <w:b/>
                <w:sz w:val="20"/>
                <w:szCs w:val="20"/>
              </w:rPr>
            </w:pPr>
            <w:r w:rsidRPr="007F628B">
              <w:rPr>
                <w:rFonts w:ascii="Arial" w:hAnsi="Arial" w:cs="Arial"/>
                <w:b/>
                <w:sz w:val="20"/>
                <w:szCs w:val="20"/>
              </w:rPr>
              <w:t>Vigilance and Situational Awareness:</w:t>
            </w:r>
          </w:p>
          <w:p w14:paraId="7773B1AE" w14:textId="39F2155B"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monitor developing situations and anticipate </w:t>
            </w:r>
            <w:r w:rsidR="00ED599E" w:rsidRPr="007F628B">
              <w:rPr>
                <w:rFonts w:ascii="Arial" w:hAnsi="Arial" w:cs="Arial"/>
                <w:sz w:val="20"/>
                <w:szCs w:val="20"/>
              </w:rPr>
              <w:t>issues.</w:t>
            </w:r>
          </w:p>
          <w:p w14:paraId="2C744F8E"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Coping with Pressure and Managing Uncertainty:</w:t>
            </w:r>
          </w:p>
          <w:p w14:paraId="051CD16F" w14:textId="612F7D3F"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operate under </w:t>
            </w:r>
            <w:r w:rsidR="00ED599E" w:rsidRPr="007F628B">
              <w:rPr>
                <w:rFonts w:ascii="Arial" w:hAnsi="Arial" w:cs="Arial"/>
                <w:sz w:val="20"/>
                <w:szCs w:val="20"/>
              </w:rPr>
              <w:t>pressure.</w:t>
            </w:r>
          </w:p>
          <w:p w14:paraId="3D9B3071" w14:textId="2BC48302"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initiative and </w:t>
            </w:r>
            <w:r w:rsidR="0048034B" w:rsidRPr="007F628B">
              <w:rPr>
                <w:rFonts w:ascii="Arial" w:hAnsi="Arial" w:cs="Arial"/>
                <w:sz w:val="20"/>
                <w:szCs w:val="20"/>
              </w:rPr>
              <w:t>resilience to</w:t>
            </w:r>
            <w:r w:rsidRPr="007F628B">
              <w:rPr>
                <w:rFonts w:ascii="Arial" w:hAnsi="Arial" w:cs="Arial"/>
                <w:sz w:val="20"/>
                <w:szCs w:val="20"/>
              </w:rPr>
              <w:t xml:space="preserve"> cope with changing </w:t>
            </w:r>
            <w:r w:rsidR="00ED599E" w:rsidRPr="007F628B">
              <w:rPr>
                <w:rFonts w:ascii="Arial" w:hAnsi="Arial" w:cs="Arial"/>
                <w:sz w:val="20"/>
                <w:szCs w:val="20"/>
              </w:rPr>
              <w:t>circumstances.</w:t>
            </w:r>
          </w:p>
          <w:p w14:paraId="059E43D5" w14:textId="7D685602"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proofErr w:type="gramStart"/>
            <w:r w:rsidRPr="007F628B">
              <w:rPr>
                <w:rFonts w:ascii="Arial" w:hAnsi="Arial" w:cs="Arial"/>
                <w:sz w:val="20"/>
                <w:szCs w:val="20"/>
              </w:rPr>
              <w:t>Is able to</w:t>
            </w:r>
            <w:proofErr w:type="gramEnd"/>
            <w:r w:rsidRPr="007F628B">
              <w:rPr>
                <w:rFonts w:ascii="Arial" w:hAnsi="Arial" w:cs="Arial"/>
                <w:sz w:val="20"/>
                <w:szCs w:val="20"/>
              </w:rPr>
              <w:t xml:space="preserve"> deliver good clinical care in the face of </w:t>
            </w:r>
            <w:r w:rsidR="00ED599E" w:rsidRPr="007F628B">
              <w:rPr>
                <w:rFonts w:ascii="Arial" w:hAnsi="Arial" w:cs="Arial"/>
                <w:sz w:val="20"/>
                <w:szCs w:val="20"/>
              </w:rPr>
              <w:t>uncertainty.</w:t>
            </w:r>
          </w:p>
          <w:p w14:paraId="0CF5843A" w14:textId="77777777" w:rsidR="00362377"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Values:</w:t>
            </w:r>
          </w:p>
          <w:p w14:paraId="247F7C8A" w14:textId="0E65B807" w:rsidR="008E6E64" w:rsidRPr="00362377" w:rsidRDefault="007F628B" w:rsidP="00362377">
            <w:pPr>
              <w:pStyle w:val="ListParagraph"/>
              <w:numPr>
                <w:ilvl w:val="0"/>
                <w:numId w:val="40"/>
              </w:numPr>
              <w:spacing w:beforeLines="40" w:before="96" w:afterLines="40" w:after="96" w:line="240" w:lineRule="auto"/>
              <w:ind w:left="314" w:hanging="284"/>
              <w:contextualSpacing w:val="0"/>
              <w:rPr>
                <w:rFonts w:ascii="Arial" w:hAnsi="Arial" w:cs="Arial"/>
                <w:b/>
                <w:sz w:val="20"/>
                <w:szCs w:val="20"/>
              </w:rPr>
            </w:pPr>
            <w:r w:rsidRPr="00362377">
              <w:rPr>
                <w:rFonts w:ascii="Arial" w:hAnsi="Arial" w:cs="Arial"/>
                <w:sz w:val="20"/>
                <w:szCs w:val="20"/>
              </w:rPr>
              <w:t xml:space="preserve">Understands, </w:t>
            </w:r>
            <w:r w:rsidR="00ED599E" w:rsidRPr="00362377">
              <w:rPr>
                <w:rFonts w:ascii="Arial" w:hAnsi="Arial" w:cs="Arial"/>
                <w:sz w:val="20"/>
                <w:szCs w:val="20"/>
              </w:rPr>
              <w:t>respects,</w:t>
            </w:r>
            <w:r w:rsidRPr="00362377">
              <w:rPr>
                <w:rFonts w:ascii="Arial" w:hAnsi="Arial" w:cs="Arial"/>
                <w:sz w:val="20"/>
                <w:szCs w:val="20"/>
              </w:rPr>
              <w:t xml:space="preserve"> and demonstrates the values of the NHS (</w:t>
            </w:r>
            <w:r w:rsidR="00ED599E" w:rsidRPr="00362377">
              <w:rPr>
                <w:rFonts w:ascii="Arial" w:hAnsi="Arial" w:cs="Arial"/>
                <w:sz w:val="20"/>
                <w:szCs w:val="20"/>
              </w:rPr>
              <w:t>e.g.,</w:t>
            </w:r>
            <w:r w:rsidRPr="00362377">
              <w:rPr>
                <w:rFonts w:ascii="Arial" w:hAnsi="Arial" w:cs="Arial"/>
                <w:sz w:val="20"/>
                <w:szCs w:val="20"/>
              </w:rPr>
              <w:t xml:space="preserve"> everyone counts; improving lives; commitment to quality of care; respect and dignity; working together for patients; compassion)</w:t>
            </w:r>
          </w:p>
        </w:tc>
        <w:tc>
          <w:tcPr>
            <w:tcW w:w="4439" w:type="dxa"/>
            <w:gridSpan w:val="3"/>
          </w:tcPr>
          <w:p w14:paraId="74CCC2F6" w14:textId="77777777" w:rsidR="00022701" w:rsidRPr="00022701" w:rsidRDefault="00022701" w:rsidP="007F628B">
            <w:pPr>
              <w:spacing w:beforeLines="40" w:before="96" w:afterLines="40" w:after="96"/>
              <w:rPr>
                <w:rFonts w:ascii="Arial" w:hAnsi="Arial" w:cs="Arial"/>
                <w:b/>
                <w:color w:val="0673A5" w:themeColor="text2" w:themeShade="BF"/>
                <w:sz w:val="20"/>
                <w:szCs w:val="20"/>
              </w:rPr>
            </w:pPr>
            <w:r w:rsidRPr="00022701">
              <w:rPr>
                <w:rFonts w:ascii="Arial" w:hAnsi="Arial" w:cs="Arial"/>
                <w:b/>
                <w:color w:val="0673A5" w:themeColor="text2" w:themeShade="BF"/>
                <w:sz w:val="20"/>
                <w:szCs w:val="20"/>
              </w:rPr>
              <w:lastRenderedPageBreak/>
              <w:t>Personal Skills – Desirable Criteria</w:t>
            </w:r>
          </w:p>
          <w:p w14:paraId="042835A9" w14:textId="536C1775"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Management and Leadership Skills:</w:t>
            </w:r>
          </w:p>
          <w:p w14:paraId="159F50B7"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involvement in management commensurate with experience</w:t>
            </w:r>
          </w:p>
          <w:p w14:paraId="1BE8386D" w14:textId="3054F90C"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Demonstrates an understanding of NHS management and </w:t>
            </w:r>
            <w:r w:rsidR="00ED599E" w:rsidRPr="007F628B">
              <w:rPr>
                <w:rFonts w:ascii="Arial" w:hAnsi="Arial" w:cs="Arial"/>
                <w:sz w:val="20"/>
                <w:szCs w:val="20"/>
              </w:rPr>
              <w:t>resources.</w:t>
            </w:r>
          </w:p>
          <w:p w14:paraId="36C96D10" w14:textId="3A9F7280"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Evidence of effective multi-disciplinary team working and leadership, supported by multi-source feedback or </w:t>
            </w:r>
            <w:r w:rsidR="00ED599E" w:rsidRPr="007F628B">
              <w:rPr>
                <w:rFonts w:ascii="Arial" w:hAnsi="Arial" w:cs="Arial"/>
                <w:sz w:val="20"/>
                <w:szCs w:val="20"/>
              </w:rPr>
              <w:t>another</w:t>
            </w:r>
            <w:r w:rsidRPr="007F628B">
              <w:rPr>
                <w:rFonts w:ascii="Arial" w:hAnsi="Arial" w:cs="Arial"/>
                <w:sz w:val="20"/>
                <w:szCs w:val="20"/>
              </w:rPr>
              <w:t xml:space="preserve"> </w:t>
            </w:r>
            <w:proofErr w:type="gramStart"/>
            <w:r w:rsidRPr="007F628B">
              <w:rPr>
                <w:rFonts w:ascii="Arial" w:hAnsi="Arial" w:cs="Arial"/>
                <w:sz w:val="20"/>
                <w:szCs w:val="20"/>
              </w:rPr>
              <w:t>workplace based</w:t>
            </w:r>
            <w:proofErr w:type="gramEnd"/>
            <w:r w:rsidRPr="007F628B">
              <w:rPr>
                <w:rFonts w:ascii="Arial" w:hAnsi="Arial" w:cs="Arial"/>
                <w:sz w:val="20"/>
                <w:szCs w:val="20"/>
              </w:rPr>
              <w:t xml:space="preserve"> </w:t>
            </w:r>
            <w:r w:rsidR="00ED599E" w:rsidRPr="007F628B">
              <w:rPr>
                <w:rFonts w:ascii="Arial" w:hAnsi="Arial" w:cs="Arial"/>
                <w:sz w:val="20"/>
                <w:szCs w:val="20"/>
              </w:rPr>
              <w:t>assessments.</w:t>
            </w:r>
          </w:p>
          <w:p w14:paraId="596E8718" w14:textId="4D6BF697" w:rsidR="007F628B" w:rsidRPr="00957FC5"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leadership in and outside medicine</w:t>
            </w:r>
          </w:p>
          <w:p w14:paraId="7931CF3F" w14:textId="4F71BD0D"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Other:</w:t>
            </w:r>
          </w:p>
          <w:p w14:paraId="34F4F987" w14:textId="77777777" w:rsidR="00DF1287" w:rsidRPr="00DF1287" w:rsidRDefault="007F628B" w:rsidP="007F628B">
            <w:pPr>
              <w:numPr>
                <w:ilvl w:val="0"/>
                <w:numId w:val="36"/>
              </w:numPr>
              <w:spacing w:beforeLines="40" w:before="96" w:afterLines="40" w:after="96"/>
              <w:rPr>
                <w:rFonts w:ascii="Arial" w:hAnsi="Arial" w:cs="Arial"/>
                <w:b/>
                <w:sz w:val="20"/>
                <w:szCs w:val="20"/>
              </w:rPr>
            </w:pPr>
            <w:r w:rsidRPr="007F628B">
              <w:rPr>
                <w:rFonts w:ascii="Arial" w:hAnsi="Arial" w:cs="Arial"/>
                <w:sz w:val="20"/>
                <w:szCs w:val="20"/>
              </w:rPr>
              <w:t>Evidence of achievement outside medicine</w:t>
            </w:r>
          </w:p>
          <w:p w14:paraId="21038330" w14:textId="3CD3C8B9" w:rsidR="007F628B" w:rsidRPr="00DF1287" w:rsidRDefault="007F628B" w:rsidP="007F628B">
            <w:pPr>
              <w:numPr>
                <w:ilvl w:val="0"/>
                <w:numId w:val="36"/>
              </w:numPr>
              <w:spacing w:beforeLines="40" w:before="96" w:afterLines="40" w:after="96"/>
              <w:rPr>
                <w:rFonts w:ascii="Arial" w:hAnsi="Arial" w:cs="Arial"/>
                <w:b/>
                <w:sz w:val="20"/>
                <w:szCs w:val="20"/>
              </w:rPr>
            </w:pPr>
            <w:r w:rsidRPr="00DF1287">
              <w:rPr>
                <w:rFonts w:ascii="Arial" w:hAnsi="Arial" w:cs="Arial"/>
                <w:sz w:val="20"/>
                <w:szCs w:val="20"/>
              </w:rPr>
              <w:t xml:space="preserve">Evidence of altruistic behaviour </w:t>
            </w:r>
            <w:r w:rsidR="00ED599E" w:rsidRPr="00DF1287">
              <w:rPr>
                <w:rFonts w:ascii="Arial" w:hAnsi="Arial" w:cs="Arial"/>
                <w:sz w:val="20"/>
                <w:szCs w:val="20"/>
              </w:rPr>
              <w:t>e.g.,</w:t>
            </w:r>
            <w:r w:rsidRPr="00DF1287">
              <w:rPr>
                <w:rFonts w:ascii="Arial" w:hAnsi="Arial" w:cs="Arial"/>
                <w:sz w:val="20"/>
                <w:szCs w:val="20"/>
              </w:rPr>
              <w:t xml:space="preserve"> voluntary work</w:t>
            </w:r>
          </w:p>
        </w:tc>
        <w:tc>
          <w:tcPr>
            <w:tcW w:w="2008" w:type="dxa"/>
            <w:gridSpan w:val="2"/>
          </w:tcPr>
          <w:p w14:paraId="01780223"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7BBBD466"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Application form</w:t>
            </w:r>
          </w:p>
          <w:p w14:paraId="6FD04CCE"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Interview/selection centre</w:t>
            </w:r>
          </w:p>
          <w:p w14:paraId="76F76963" w14:textId="251F6F80" w:rsidR="007F628B" w:rsidRPr="007F628B" w:rsidRDefault="007F628B" w:rsidP="007F628B">
            <w:pPr>
              <w:rPr>
                <w:rFonts w:ascii="Arial" w:hAnsi="Arial" w:cs="Arial"/>
                <w:sz w:val="20"/>
                <w:szCs w:val="20"/>
              </w:rPr>
            </w:pPr>
            <w:r w:rsidRPr="007F628B">
              <w:rPr>
                <w:rFonts w:ascii="Arial" w:hAnsi="Arial" w:cs="Arial"/>
                <w:sz w:val="20"/>
                <w:szCs w:val="20"/>
              </w:rPr>
              <w:t>References</w:t>
            </w:r>
          </w:p>
        </w:tc>
      </w:tr>
      <w:tr w:rsidR="007F628B" w:rsidRPr="00774632" w14:paraId="44119177" w14:textId="77777777" w:rsidTr="249BC7FA">
        <w:tc>
          <w:tcPr>
            <w:tcW w:w="10911" w:type="dxa"/>
            <w:gridSpan w:val="6"/>
          </w:tcPr>
          <w:p w14:paraId="2E426460" w14:textId="4F55A933" w:rsidR="007F628B" w:rsidRPr="00CD243F" w:rsidRDefault="007F628B" w:rsidP="007F628B">
            <w:pPr>
              <w:rPr>
                <w:rFonts w:ascii="Arial" w:hAnsi="Arial" w:cs="Arial"/>
                <w:b/>
                <w:sz w:val="20"/>
                <w:szCs w:val="20"/>
              </w:rPr>
            </w:pPr>
            <w:r w:rsidRPr="00F253CC">
              <w:rPr>
                <w:rFonts w:ascii="Arial" w:hAnsi="Arial" w:cs="Arial"/>
                <w:b/>
                <w:i/>
                <w:color w:val="0673A5" w:themeColor="text2" w:themeShade="BF"/>
                <w:szCs w:val="20"/>
              </w:rPr>
              <w:t>Probity – professional integrity</w:t>
            </w:r>
          </w:p>
        </w:tc>
      </w:tr>
      <w:tr w:rsidR="00DF1287" w:rsidRPr="00DF1287" w14:paraId="5D8C5960" w14:textId="77777777" w:rsidTr="249BC7FA">
        <w:tc>
          <w:tcPr>
            <w:tcW w:w="4464" w:type="dxa"/>
          </w:tcPr>
          <w:p w14:paraId="3328C644" w14:textId="6F0BF723" w:rsidR="008D6B42" w:rsidRPr="00ED599E" w:rsidRDefault="007C5882" w:rsidP="007C5882">
            <w:pPr>
              <w:spacing w:beforeLines="40" w:before="96" w:afterLines="40" w:after="96"/>
              <w:rPr>
                <w:rFonts w:ascii="Arial" w:hAnsi="Arial" w:cs="Arial"/>
                <w:b/>
                <w:bCs/>
                <w:color w:val="0673A5" w:themeColor="text2" w:themeShade="BF"/>
                <w:sz w:val="18"/>
                <w:szCs w:val="18"/>
              </w:rPr>
            </w:pPr>
            <w:r w:rsidRPr="00ED599E">
              <w:rPr>
                <w:rFonts w:ascii="Arial" w:hAnsi="Arial" w:cs="Arial"/>
                <w:b/>
                <w:bCs/>
                <w:color w:val="0673A5" w:themeColor="text2" w:themeShade="BF"/>
                <w:sz w:val="18"/>
                <w:szCs w:val="18"/>
              </w:rPr>
              <w:t>Essential Criteria</w:t>
            </w:r>
          </w:p>
          <w:p w14:paraId="19BF6A77" w14:textId="2B990461" w:rsidR="00362377" w:rsidRPr="00ED599E" w:rsidRDefault="0082373D" w:rsidP="0082373D">
            <w:pPr>
              <w:pStyle w:val="ListParagraph"/>
              <w:numPr>
                <w:ilvl w:val="0"/>
                <w:numId w:val="45"/>
              </w:numPr>
              <w:spacing w:line="240" w:lineRule="auto"/>
              <w:rPr>
                <w:rFonts w:ascii="Arial" w:hAnsi="Arial" w:cs="Arial"/>
                <w:sz w:val="18"/>
                <w:szCs w:val="18"/>
              </w:rPr>
            </w:pPr>
            <w:r w:rsidRPr="00ED599E">
              <w:rPr>
                <w:rFonts w:ascii="Arial" w:hAnsi="Arial" w:cs="Arial"/>
                <w:sz w:val="18"/>
                <w:szCs w:val="18"/>
              </w:rPr>
              <w:t>Demonstrates</w:t>
            </w:r>
            <w:r>
              <w:rPr>
                <w:rFonts w:ascii="Arial" w:hAnsi="Arial" w:cs="Arial"/>
                <w:sz w:val="18"/>
                <w:szCs w:val="18"/>
              </w:rPr>
              <w:t xml:space="preserve"> probity (as outlined by the GMC)</w:t>
            </w:r>
          </w:p>
        </w:tc>
        <w:tc>
          <w:tcPr>
            <w:tcW w:w="4439" w:type="dxa"/>
            <w:gridSpan w:val="3"/>
          </w:tcPr>
          <w:p w14:paraId="5F642946" w14:textId="77777777" w:rsidR="00DF1287" w:rsidRPr="00DF1287" w:rsidRDefault="00DF1287" w:rsidP="00DF1287">
            <w:pPr>
              <w:rPr>
                <w:rFonts w:ascii="Arial" w:hAnsi="Arial" w:cs="Arial"/>
                <w:sz w:val="20"/>
                <w:szCs w:val="20"/>
              </w:rPr>
            </w:pPr>
          </w:p>
        </w:tc>
        <w:tc>
          <w:tcPr>
            <w:tcW w:w="2008" w:type="dxa"/>
            <w:gridSpan w:val="2"/>
          </w:tcPr>
          <w:p w14:paraId="2E4FD8CF"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t>When is this evaluated?</w:t>
            </w:r>
          </w:p>
          <w:p w14:paraId="3DD5F846" w14:textId="7777777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54A267A0"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20905EAA" w14:textId="756E48ED" w:rsidR="00DF1287" w:rsidRPr="00DF1287" w:rsidRDefault="00DF1287" w:rsidP="00DF1287">
            <w:pPr>
              <w:rPr>
                <w:rFonts w:ascii="Arial" w:hAnsi="Arial" w:cs="Arial"/>
                <w:sz w:val="20"/>
                <w:szCs w:val="20"/>
              </w:rPr>
            </w:pPr>
            <w:r w:rsidRPr="00DF1287">
              <w:rPr>
                <w:rFonts w:ascii="Arial" w:hAnsi="Arial" w:cs="Arial"/>
                <w:sz w:val="20"/>
                <w:szCs w:val="20"/>
              </w:rPr>
              <w:t>References</w:t>
            </w:r>
          </w:p>
        </w:tc>
      </w:tr>
      <w:tr w:rsidR="00DF1287" w:rsidRPr="00DF1287" w14:paraId="2B4A495F" w14:textId="77777777" w:rsidTr="249BC7FA">
        <w:trPr>
          <w:trHeight w:val="632"/>
        </w:trPr>
        <w:tc>
          <w:tcPr>
            <w:tcW w:w="10911" w:type="dxa"/>
            <w:gridSpan w:val="6"/>
          </w:tcPr>
          <w:p w14:paraId="729FEBD6" w14:textId="77777777" w:rsidR="00DF1287" w:rsidRPr="00F253CC" w:rsidRDefault="00DF1287" w:rsidP="00DD345E">
            <w:pPr>
              <w:spacing w:beforeLines="40" w:before="96" w:afterLines="40" w:after="96"/>
              <w:jc w:val="both"/>
              <w:rPr>
                <w:rFonts w:ascii="Arial" w:hAnsi="Arial" w:cs="Arial"/>
                <w:b/>
                <w:i/>
                <w:color w:val="0673A5" w:themeColor="text2" w:themeShade="BF"/>
                <w:sz w:val="6"/>
                <w:szCs w:val="4"/>
              </w:rPr>
            </w:pPr>
            <w:r w:rsidRPr="00F253CC">
              <w:rPr>
                <w:rFonts w:ascii="Arial" w:hAnsi="Arial" w:cs="Arial"/>
                <w:b/>
                <w:i/>
                <w:color w:val="0673A5" w:themeColor="text2" w:themeShade="BF"/>
                <w:szCs w:val="20"/>
              </w:rPr>
              <w:t>Commitment to specialty – learning and personal development</w:t>
            </w:r>
          </w:p>
          <w:p w14:paraId="70CE095E" w14:textId="73DCA481" w:rsidR="00DD345E" w:rsidRPr="00DD345E" w:rsidRDefault="00DD345E" w:rsidP="00DD345E">
            <w:pPr>
              <w:spacing w:beforeLines="40" w:before="96" w:afterLines="40" w:after="96"/>
              <w:jc w:val="both"/>
              <w:rPr>
                <w:rFonts w:ascii="Arial" w:hAnsi="Arial" w:cs="Arial"/>
                <w:b/>
                <w:i/>
                <w:sz w:val="4"/>
                <w:szCs w:val="4"/>
                <w:u w:val="single"/>
              </w:rPr>
            </w:pPr>
          </w:p>
        </w:tc>
      </w:tr>
      <w:tr w:rsidR="00DF1287" w:rsidRPr="00DF1287" w14:paraId="2A018BC1" w14:textId="77777777" w:rsidTr="249BC7FA">
        <w:trPr>
          <w:trHeight w:val="66"/>
        </w:trPr>
        <w:tc>
          <w:tcPr>
            <w:tcW w:w="4644" w:type="dxa"/>
            <w:gridSpan w:val="3"/>
          </w:tcPr>
          <w:p w14:paraId="002A497C" w14:textId="4679F2EC" w:rsidR="007C5882" w:rsidRPr="007C5882" w:rsidRDefault="007C5882" w:rsidP="007C5882">
            <w:pPr>
              <w:spacing w:beforeLines="40" w:before="96" w:afterLines="40" w:after="96"/>
              <w:rPr>
                <w:rFonts w:ascii="Arial" w:hAnsi="Arial" w:cs="Arial"/>
                <w:b/>
                <w:bCs/>
                <w:color w:val="0673A5" w:themeColor="text2" w:themeShade="BF"/>
                <w:sz w:val="20"/>
                <w:szCs w:val="20"/>
              </w:rPr>
            </w:pPr>
            <w:r w:rsidRPr="007C5882">
              <w:rPr>
                <w:rFonts w:ascii="Arial" w:hAnsi="Arial" w:cs="Arial"/>
                <w:b/>
                <w:bCs/>
                <w:color w:val="0673A5" w:themeColor="text2" w:themeShade="BF"/>
                <w:sz w:val="20"/>
                <w:szCs w:val="20"/>
              </w:rPr>
              <w:t>Essential Criteria</w:t>
            </w:r>
          </w:p>
          <w:p w14:paraId="07C9AD27" w14:textId="566F1FF8"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Shows initiative/drive/enthusiasm (self-starter, motivated, shows curiosity, initiative)</w:t>
            </w:r>
          </w:p>
          <w:p w14:paraId="5F046338" w14:textId="004C8A06"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lastRenderedPageBreak/>
              <w:t xml:space="preserve">Demonstrable interest in, and understanding of, the </w:t>
            </w:r>
            <w:r w:rsidR="00ED599E" w:rsidRPr="249BC7FA">
              <w:rPr>
                <w:rFonts w:ascii="Arial" w:hAnsi="Arial" w:cs="Arial"/>
                <w:sz w:val="20"/>
                <w:szCs w:val="20"/>
              </w:rPr>
              <w:t>specialty.</w:t>
            </w:r>
          </w:p>
          <w:p w14:paraId="4F076477"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Commitment to personal and professional development</w:t>
            </w:r>
          </w:p>
          <w:p w14:paraId="2436BD26" w14:textId="7DFC31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249BC7FA">
              <w:rPr>
                <w:rFonts w:ascii="Arial" w:hAnsi="Arial" w:cs="Arial"/>
                <w:sz w:val="20"/>
                <w:szCs w:val="20"/>
              </w:rPr>
              <w:t>Evidence of self-reflective practice</w:t>
            </w:r>
          </w:p>
        </w:tc>
        <w:tc>
          <w:tcPr>
            <w:tcW w:w="4282" w:type="dxa"/>
            <w:gridSpan w:val="2"/>
          </w:tcPr>
          <w:p w14:paraId="0E931D94" w14:textId="23CEC4CA" w:rsidR="007C5882" w:rsidRPr="007C5882" w:rsidRDefault="007C5882" w:rsidP="007C5882">
            <w:pPr>
              <w:spacing w:before="60" w:after="60"/>
              <w:rPr>
                <w:rFonts w:ascii="Arial" w:hAnsi="Arial" w:cs="Arial"/>
                <w:b/>
                <w:bCs/>
                <w:color w:val="0673A5" w:themeColor="text2" w:themeShade="BF"/>
                <w:sz w:val="20"/>
                <w:szCs w:val="20"/>
              </w:rPr>
            </w:pPr>
            <w:r w:rsidRPr="007C5882">
              <w:rPr>
                <w:rFonts w:ascii="Arial" w:hAnsi="Arial" w:cs="Arial"/>
                <w:b/>
                <w:bCs/>
                <w:color w:val="0673A5" w:themeColor="text2" w:themeShade="BF"/>
                <w:sz w:val="20"/>
                <w:szCs w:val="20"/>
              </w:rPr>
              <w:lastRenderedPageBreak/>
              <w:t>Desirable Criteria</w:t>
            </w:r>
          </w:p>
          <w:p w14:paraId="113926F9" w14:textId="4F691D3A"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249BC7FA">
              <w:rPr>
                <w:rFonts w:ascii="Arial" w:hAnsi="Arial" w:cs="Arial"/>
                <w:sz w:val="20"/>
                <w:szCs w:val="20"/>
              </w:rPr>
              <w:t>Extracurricular activities / achievements relevant to the specialty</w:t>
            </w:r>
          </w:p>
          <w:p w14:paraId="176D2A67" w14:textId="77777777"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249BC7FA">
              <w:rPr>
                <w:rFonts w:ascii="Arial" w:hAnsi="Arial" w:cs="Arial"/>
                <w:sz w:val="20"/>
                <w:szCs w:val="20"/>
              </w:rPr>
              <w:t>Evidence of participation at meetings and activities relevant to the specialty</w:t>
            </w:r>
          </w:p>
          <w:p w14:paraId="630331DF" w14:textId="5D46EBB6"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249BC7FA">
              <w:rPr>
                <w:rFonts w:ascii="Arial" w:hAnsi="Arial" w:cs="Arial"/>
                <w:sz w:val="20"/>
                <w:szCs w:val="20"/>
              </w:rPr>
              <w:lastRenderedPageBreak/>
              <w:t>Evidence of attendance at organised teaching and training programme(s)</w:t>
            </w:r>
            <w:r w:rsidR="003E3D1B" w:rsidRPr="249BC7FA">
              <w:rPr>
                <w:rFonts w:ascii="Arial" w:hAnsi="Arial" w:cs="Arial"/>
                <w:sz w:val="20"/>
                <w:szCs w:val="20"/>
              </w:rPr>
              <w:t xml:space="preserve"> relevant to the specialty</w:t>
            </w:r>
          </w:p>
        </w:tc>
        <w:tc>
          <w:tcPr>
            <w:tcW w:w="1985" w:type="dxa"/>
          </w:tcPr>
          <w:p w14:paraId="203D1AEA" w14:textId="77777777" w:rsidR="007F0859" w:rsidRDefault="007F0859" w:rsidP="007F0859">
            <w:pPr>
              <w:spacing w:beforeLines="40" w:before="96" w:afterLines="40" w:after="96"/>
              <w:rPr>
                <w:rFonts w:ascii="Arial" w:hAnsi="Arial" w:cs="Arial"/>
                <w:b/>
                <w:color w:val="0673A5" w:themeColor="text2" w:themeShade="BF"/>
                <w:sz w:val="20"/>
                <w:szCs w:val="16"/>
              </w:rPr>
            </w:pPr>
            <w:r w:rsidRPr="008B3A77">
              <w:rPr>
                <w:rFonts w:ascii="Arial" w:hAnsi="Arial" w:cs="Arial"/>
                <w:b/>
                <w:color w:val="0673A5" w:themeColor="text2" w:themeShade="BF"/>
                <w:sz w:val="20"/>
                <w:szCs w:val="16"/>
              </w:rPr>
              <w:lastRenderedPageBreak/>
              <w:t>When is this evaluated?</w:t>
            </w:r>
          </w:p>
          <w:p w14:paraId="2835A96D" w14:textId="7777777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2DB1848E"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lastRenderedPageBreak/>
              <w:t>Interview/selection centre</w:t>
            </w:r>
          </w:p>
          <w:p w14:paraId="6C559351" w14:textId="0E36F9C8"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References</w:t>
            </w:r>
          </w:p>
        </w:tc>
      </w:tr>
    </w:tbl>
    <w:p w14:paraId="403F7B5F" w14:textId="0104E592" w:rsidR="00CE2E6C" w:rsidRPr="00183BBE" w:rsidRDefault="00CE2E6C" w:rsidP="00183BBE">
      <w:pPr>
        <w:tabs>
          <w:tab w:val="left" w:pos="7590"/>
        </w:tabs>
        <w:rPr>
          <w:rFonts w:ascii="Arial" w:hAnsi="Arial" w:cs="Arial"/>
          <w:sz w:val="2"/>
          <w:szCs w:val="2"/>
        </w:rPr>
      </w:pPr>
    </w:p>
    <w:sectPr w:rsidR="00CE2E6C" w:rsidRPr="00183BBE"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24C312" w14:textId="77777777" w:rsidR="00950FF9" w:rsidRDefault="00950FF9">
      <w:pPr>
        <w:spacing w:after="0" w:line="240" w:lineRule="auto"/>
      </w:pPr>
      <w:r>
        <w:separator/>
      </w:r>
    </w:p>
  </w:endnote>
  <w:endnote w:type="continuationSeparator" w:id="0">
    <w:p w14:paraId="705D51E8" w14:textId="77777777" w:rsidR="00950FF9" w:rsidRDefault="00950FF9">
      <w:pPr>
        <w:spacing w:after="0" w:line="240" w:lineRule="auto"/>
      </w:pPr>
      <w:r>
        <w:continuationSeparator/>
      </w:r>
    </w:p>
  </w:endnote>
  <w:endnote w:type="continuationNotice" w:id="1">
    <w:p w14:paraId="1F91F492" w14:textId="77777777" w:rsidR="00950FF9" w:rsidRDefault="00950FF9">
      <w:pPr>
        <w:spacing w:before="0" w:after="0" w:line="240" w:lineRule="auto"/>
      </w:pPr>
    </w:p>
  </w:endnote>
  <w:endnote w:id="2">
    <w:p w14:paraId="0827B03E" w14:textId="3548BFC0" w:rsidR="00E13938" w:rsidRDefault="00E13938">
      <w:pPr>
        <w:pStyle w:val="EndnoteText"/>
      </w:pPr>
      <w:r>
        <w:rPr>
          <w:rStyle w:val="EndnoteReference"/>
        </w:rPr>
        <w:endnoteRef/>
      </w:r>
      <w:r>
        <w:t xml:space="preserve"> </w:t>
      </w:r>
      <w:r w:rsidR="000472B0">
        <w:rPr>
          <w:rStyle w:val="normaltextrun"/>
          <w:rFonts w:ascii="Arial" w:hAnsi="Arial" w:cs="Arial"/>
          <w:color w:val="000000"/>
          <w:sz w:val="12"/>
          <w:szCs w:val="12"/>
          <w:shd w:val="clear" w:color="auto" w:fill="FFFFFF"/>
        </w:rPr>
        <w:t xml:space="preserve">The published deadline’ refers to a deadline date set in each recruitment round; </w:t>
      </w:r>
      <w:r w:rsidR="0022663B">
        <w:rPr>
          <w:rStyle w:val="normaltextrun"/>
          <w:rFonts w:ascii="Arial" w:hAnsi="Arial" w:cs="Arial"/>
          <w:color w:val="000000"/>
          <w:sz w:val="12"/>
          <w:szCs w:val="12"/>
          <w:shd w:val="clear" w:color="auto" w:fill="FFFFFF"/>
        </w:rPr>
        <w:t xml:space="preserve">Round 1 </w:t>
      </w:r>
      <w:r w:rsidR="00D74FFF" w:rsidRPr="00D74FFF">
        <w:rPr>
          <w:rStyle w:val="normaltextrun"/>
          <w:rFonts w:ascii="Arial" w:hAnsi="Arial" w:cs="Arial"/>
          <w:color w:val="000000"/>
          <w:sz w:val="12"/>
          <w:szCs w:val="12"/>
          <w:shd w:val="clear" w:color="auto" w:fill="FFFFFF"/>
        </w:rPr>
        <w:t>(26/03/2024) Round 2 (18/04/2024) Round 3 (22/10/2024)</w:t>
      </w:r>
    </w:p>
  </w:endnote>
  <w:endnote w:id="3">
    <w:p w14:paraId="68275478" w14:textId="1031828D" w:rsidR="00855100" w:rsidRPr="007E111D" w:rsidRDefault="00855100">
      <w:pPr>
        <w:pStyle w:val="EndnoteText"/>
        <w:rPr>
          <w:rStyle w:val="normaltextrun"/>
          <w:rFonts w:ascii="Arial" w:hAnsi="Arial" w:cs="Arial"/>
          <w:color w:val="000000"/>
          <w:sz w:val="12"/>
          <w:szCs w:val="12"/>
          <w:shd w:val="clear" w:color="auto" w:fill="FFFFFF"/>
        </w:rPr>
      </w:pPr>
      <w:r>
        <w:rPr>
          <w:rStyle w:val="EndnoteReference"/>
        </w:rPr>
        <w:endnoteRef/>
      </w:r>
      <w:r w:rsidR="00637451">
        <w:t xml:space="preserve"> </w:t>
      </w:r>
      <w:r w:rsidR="00EF0EB4" w:rsidRPr="00B1600B">
        <w:rPr>
          <w:rStyle w:val="normaltextrun"/>
          <w:rFonts w:ascii="Arial" w:hAnsi="Arial" w:cs="Arial"/>
          <w:color w:val="000000"/>
          <w:sz w:val="12"/>
          <w:szCs w:val="12"/>
          <w:shd w:val="clear" w:color="auto" w:fill="FFFFFF"/>
        </w:rPr>
        <w:t xml:space="preserve">Eligibility for the </w:t>
      </w:r>
      <w:r w:rsidR="00701C42">
        <w:rPr>
          <w:rStyle w:val="normaltextrun"/>
          <w:rFonts w:ascii="Arial" w:hAnsi="Arial" w:cs="Arial"/>
          <w:color w:val="000000"/>
          <w:sz w:val="12"/>
          <w:szCs w:val="12"/>
          <w:shd w:val="clear" w:color="auto" w:fill="FFFFFF"/>
        </w:rPr>
        <w:t xml:space="preserve">specialist </w:t>
      </w:r>
      <w:r w:rsidR="00EF0EB4" w:rsidRPr="007E111D">
        <w:rPr>
          <w:rStyle w:val="normaltextrun"/>
          <w:rFonts w:ascii="Arial" w:hAnsi="Arial" w:cs="Arial"/>
          <w:color w:val="000000"/>
          <w:sz w:val="12"/>
          <w:szCs w:val="12"/>
          <w:shd w:val="clear" w:color="auto" w:fill="FFFFFF"/>
        </w:rPr>
        <w:t xml:space="preserve">register must have been approved by the GMC </w:t>
      </w:r>
      <w:r w:rsidR="00F01AF1" w:rsidRPr="007E111D">
        <w:rPr>
          <w:rStyle w:val="normaltextrun"/>
          <w:rFonts w:ascii="Arial" w:hAnsi="Arial" w:cs="Arial"/>
          <w:color w:val="000000"/>
          <w:sz w:val="12"/>
          <w:szCs w:val="12"/>
          <w:shd w:val="clear" w:color="auto" w:fill="FFFFFF"/>
        </w:rPr>
        <w:t>to be considered.</w:t>
      </w:r>
    </w:p>
  </w:endnote>
  <w:endnote w:id="4">
    <w:p w14:paraId="5948B354" w14:textId="77777777" w:rsidR="00B0429E" w:rsidRPr="00362377" w:rsidRDefault="00B0429E" w:rsidP="00B0429E">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‘When is this evaluated’ is indicative but may be carried out at any time throughout the selection process.  </w:t>
      </w:r>
    </w:p>
  </w:endnote>
  <w:endnote w:id="5">
    <w:p w14:paraId="3DD2B4C0"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‘Selection centre’ refers to a process, not a place. It involves a number of selection activities which may be delivered as part of the assessment process.  </w:t>
      </w:r>
    </w:p>
  </w:endnote>
  <w:endnote w:id="6">
    <w:p w14:paraId="000F80FD"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7">
    <w:p w14:paraId="6DD42AB8"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w:t>
      </w:r>
    </w:p>
  </w:endnote>
  <w:endnote w:id="8">
    <w:p w14:paraId="296DB56D" w14:textId="77777777" w:rsidR="003653C5" w:rsidRDefault="003653C5" w:rsidP="003653C5">
      <w:pPr>
        <w:pStyle w:val="EndnoteText"/>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Internal </w:t>
      </w:r>
      <w:r>
        <w:rPr>
          <w:rFonts w:ascii="Arial" w:hAnsi="Arial" w:cs="Arial"/>
          <w:sz w:val="12"/>
          <w:szCs w:val="12"/>
        </w:rPr>
        <w:t>M</w:t>
      </w:r>
      <w:r w:rsidRPr="002E23F3">
        <w:rPr>
          <w:rFonts w:ascii="Arial" w:hAnsi="Arial" w:cs="Arial"/>
          <w:sz w:val="12"/>
          <w:szCs w:val="12"/>
        </w:rPr>
        <w:t xml:space="preserve">edicine </w:t>
      </w:r>
      <w:r>
        <w:rPr>
          <w:rFonts w:ascii="Arial" w:hAnsi="Arial" w:cs="Arial"/>
          <w:sz w:val="12"/>
          <w:szCs w:val="12"/>
        </w:rPr>
        <w:t>Stage 1 T</w:t>
      </w:r>
      <w:r w:rsidRPr="002E23F3">
        <w:rPr>
          <w:rFonts w:ascii="Arial" w:hAnsi="Arial" w:cs="Arial"/>
          <w:sz w:val="12"/>
          <w:szCs w:val="12"/>
        </w:rPr>
        <w:t>raining is the replacement programme for core medicine training. Trainees who have completed core medical training</w:t>
      </w:r>
      <w:r>
        <w:rPr>
          <w:rFonts w:ascii="Arial" w:hAnsi="Arial" w:cs="Arial"/>
          <w:sz w:val="12"/>
          <w:szCs w:val="12"/>
        </w:rPr>
        <w:t xml:space="preserve"> or ACCS (acute medicine)</w:t>
      </w:r>
      <w:r w:rsidRPr="002E23F3">
        <w:rPr>
          <w:rFonts w:ascii="Arial" w:hAnsi="Arial" w:cs="Arial"/>
          <w:sz w:val="12"/>
          <w:szCs w:val="12"/>
        </w:rPr>
        <w:t xml:space="preserve"> and a further standalone third year </w:t>
      </w:r>
      <w:r>
        <w:rPr>
          <w:rFonts w:ascii="Arial" w:hAnsi="Arial" w:cs="Arial"/>
          <w:sz w:val="12"/>
          <w:szCs w:val="12"/>
        </w:rPr>
        <w:t xml:space="preserve">(IMY3) </w:t>
      </w:r>
      <w:r w:rsidRPr="002E23F3">
        <w:rPr>
          <w:rFonts w:ascii="Arial" w:hAnsi="Arial" w:cs="Arial"/>
          <w:sz w:val="12"/>
          <w:szCs w:val="12"/>
        </w:rPr>
        <w:t>in internal medicine training, will be eligible to apply. Those not undertaking the third year of an internal medicine training programme will need to supply an alternative certificate.</w:t>
      </w:r>
    </w:p>
  </w:endnote>
  <w:endnote w:id="9">
    <w:p w14:paraId="70D5D310" w14:textId="612D4155" w:rsidR="003653C5" w:rsidRPr="002E23F3" w:rsidRDefault="003653C5" w:rsidP="003653C5">
      <w:pPr>
        <w:pStyle w:val="EndnoteText"/>
        <w:rPr>
          <w:rFonts w:ascii="Arial" w:hAnsi="Arial" w:cs="Arial"/>
          <w:sz w:val="12"/>
          <w:szCs w:val="12"/>
        </w:rPr>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ACCS (internal medicine) is the new name for ACCS (acute medicine), only those whose programme entails completing the Internal Medicine Stage 1 curriculum will be eligible without requiring an alternative </w:t>
      </w:r>
      <w:r w:rsidR="00ED599E" w:rsidRPr="002E23F3">
        <w:rPr>
          <w:rFonts w:ascii="Arial" w:hAnsi="Arial" w:cs="Arial"/>
          <w:sz w:val="12"/>
          <w:szCs w:val="12"/>
        </w:rPr>
        <w:t>certificate.</w:t>
      </w:r>
      <w:r w:rsidRPr="002E23F3">
        <w:rPr>
          <w:rFonts w:ascii="Arial" w:hAnsi="Arial" w:cs="Arial"/>
          <w:sz w:val="12"/>
          <w:szCs w:val="12"/>
        </w:rPr>
        <w:t xml:space="preserve"> </w:t>
      </w:r>
    </w:p>
  </w:endnote>
  <w:endnote w:id="10">
    <w:p w14:paraId="560EFD0E" w14:textId="77777777" w:rsidR="003653C5" w:rsidRPr="00362377"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Details of internationally accredited JRCPTB </w:t>
      </w:r>
      <w:r>
        <w:rPr>
          <w:rFonts w:ascii="Arial" w:hAnsi="Arial" w:cs="Arial"/>
          <w:sz w:val="12"/>
          <w:szCs w:val="12"/>
        </w:rPr>
        <w:t>internal medicine</w:t>
      </w:r>
      <w:r w:rsidRPr="00362377">
        <w:rPr>
          <w:rFonts w:ascii="Arial" w:hAnsi="Arial" w:cs="Arial"/>
          <w:sz w:val="12"/>
          <w:szCs w:val="12"/>
        </w:rPr>
        <w:t xml:space="preserve"> training programmes can be found on the</w:t>
      </w:r>
      <w:r>
        <w:rPr>
          <w:rFonts w:ascii="Arial" w:hAnsi="Arial" w:cs="Arial"/>
          <w:sz w:val="12"/>
          <w:szCs w:val="12"/>
        </w:rPr>
        <w:t xml:space="preserve"> JRCPTB website: </w:t>
      </w:r>
      <w:hyperlink r:id="rId1" w:history="1">
        <w:r w:rsidRPr="003A3129">
          <w:rPr>
            <w:rStyle w:val="Hyperlink"/>
            <w:rFonts w:ascii="Arial" w:hAnsi="Arial" w:cs="Arial"/>
            <w:sz w:val="12"/>
            <w:szCs w:val="12"/>
          </w:rPr>
          <w:t>https://www.jrcptb.org.uk/about-us/international-training/locations</w:t>
        </w:r>
      </w:hyperlink>
      <w:r>
        <w:rPr>
          <w:rFonts w:ascii="Arial" w:hAnsi="Arial" w:cs="Arial"/>
          <w:sz w:val="12"/>
          <w:szCs w:val="12"/>
        </w:rPr>
        <w:t xml:space="preserve"> </w:t>
      </w:r>
    </w:p>
  </w:endnote>
  <w:endnote w:id="11">
    <w:p w14:paraId="180EDFD3" w14:textId="77777777" w:rsidR="003653C5" w:rsidRPr="00545106"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Pr="00545106">
        <w:rPr>
          <w:rFonts w:ascii="Arial" w:hAnsi="Arial" w:cs="Arial"/>
          <w:sz w:val="12"/>
          <w:szCs w:val="12"/>
        </w:rPr>
        <w:t>Applicants who have an ARCP outcome with all capabilities signed off apart from the full MRCP (UK), will be eligible to apply on this basis, subject to the normal rules on completing the MRCP (UK). Additionally, anyone who has an ARCP outcome 10.1 will be eligible to apply on the competence criterion and will be required to complete outstanding competences in their ST4 programme.</w:t>
      </w:r>
    </w:p>
  </w:endnote>
  <w:endnote w:id="12">
    <w:p w14:paraId="04B171D7" w14:textId="0EE167D7" w:rsidR="00AF38D8" w:rsidRPr="00545106" w:rsidRDefault="00AF38D8" w:rsidP="007E111D">
      <w:r w:rsidRPr="00545106">
        <w:rPr>
          <w:rFonts w:ascii="Arial" w:hAnsi="Arial" w:cs="Arial"/>
          <w:sz w:val="12"/>
          <w:szCs w:val="12"/>
        </w:rPr>
        <w:endnoteRef/>
      </w:r>
      <w:r w:rsidRPr="00545106">
        <w:rPr>
          <w:rFonts w:ascii="Arial" w:hAnsi="Arial" w:cs="Arial"/>
          <w:sz w:val="12"/>
          <w:szCs w:val="12"/>
        </w:rPr>
        <w:t xml:space="preserve"> </w:t>
      </w:r>
      <w:r w:rsidR="00443224" w:rsidRPr="00545106">
        <w:rPr>
          <w:rFonts w:ascii="Arial" w:hAnsi="Arial" w:cs="Arial"/>
          <w:sz w:val="12"/>
          <w:szCs w:val="12"/>
        </w:rPr>
        <w:t xml:space="preserve">Successful completion will normally be an </w:t>
      </w:r>
      <w:r w:rsidR="0041547E" w:rsidRPr="00545106">
        <w:rPr>
          <w:rFonts w:ascii="Arial" w:hAnsi="Arial" w:cs="Arial"/>
          <w:sz w:val="12"/>
          <w:szCs w:val="12"/>
        </w:rPr>
        <w:t xml:space="preserve">ARCP </w:t>
      </w:r>
      <w:r w:rsidR="00443224" w:rsidRPr="00545106">
        <w:rPr>
          <w:rFonts w:ascii="Arial" w:hAnsi="Arial" w:cs="Arial"/>
          <w:sz w:val="12"/>
          <w:szCs w:val="12"/>
        </w:rPr>
        <w:t xml:space="preserve">outcome </w:t>
      </w:r>
      <w:r w:rsidR="00ED599E" w:rsidRPr="00545106">
        <w:rPr>
          <w:rFonts w:ascii="Arial" w:hAnsi="Arial" w:cs="Arial"/>
          <w:sz w:val="12"/>
          <w:szCs w:val="12"/>
        </w:rPr>
        <w:t>1,</w:t>
      </w:r>
      <w:r w:rsidR="00930486" w:rsidRPr="00545106">
        <w:rPr>
          <w:rFonts w:ascii="Arial" w:hAnsi="Arial" w:cs="Arial"/>
          <w:sz w:val="12"/>
          <w:szCs w:val="12"/>
        </w:rPr>
        <w:t xml:space="preserve"> and it is expected that </w:t>
      </w:r>
      <w:r w:rsidR="00FE46FD" w:rsidRPr="00545106">
        <w:rPr>
          <w:rFonts w:ascii="Arial" w:hAnsi="Arial" w:cs="Arial"/>
          <w:sz w:val="12"/>
          <w:szCs w:val="12"/>
        </w:rPr>
        <w:t>trainees applying in this position will have completed at least six months of GIM training as part of their higher specialty training</w:t>
      </w:r>
      <w:r w:rsidR="00871C2D" w:rsidRPr="00545106">
        <w:rPr>
          <w:rFonts w:ascii="Arial" w:hAnsi="Arial" w:cs="Arial"/>
          <w:sz w:val="12"/>
          <w:szCs w:val="12"/>
        </w:rPr>
        <w:t xml:space="preserve"> programme by the advertised post start date</w:t>
      </w:r>
      <w:r w:rsidR="00FE46FD" w:rsidRPr="00545106">
        <w:rPr>
          <w:rFonts w:ascii="Arial" w:hAnsi="Arial" w:cs="Arial"/>
          <w:sz w:val="12"/>
          <w:szCs w:val="12"/>
        </w:rPr>
        <w:t>.</w:t>
      </w:r>
    </w:p>
  </w:endnote>
  <w:endnote w:id="13">
    <w:p w14:paraId="0DAD5E0C" w14:textId="77777777" w:rsidR="003653C5" w:rsidRPr="00545106" w:rsidRDefault="003653C5" w:rsidP="003653C5">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The </w:t>
      </w:r>
      <w:r w:rsidRPr="00545106">
        <w:rPr>
          <w:rFonts w:ascii="Arial" w:hAnsi="Arial" w:cs="Arial"/>
          <w:i/>
          <w:iCs/>
          <w:sz w:val="12"/>
          <w:szCs w:val="12"/>
        </w:rPr>
        <w:t>Alternative Certificate to Enter Group 1 Higher Physician Specialty Training</w:t>
      </w:r>
      <w:r w:rsidRPr="00545106">
        <w:rPr>
          <w:rFonts w:ascii="Arial" w:hAnsi="Arial" w:cs="Arial"/>
          <w:sz w:val="12"/>
          <w:szCs w:val="12"/>
        </w:rPr>
        <w:t xml:space="preserve"> is a document designed by the JRCPTB listing the necessary core capabilities required for progression to ST4, as defined in the internal medicine stage 1 curriculum: </w:t>
      </w:r>
      <w:r w:rsidRPr="00545106">
        <w:rPr>
          <w:rStyle w:val="Hyperlink"/>
          <w:rFonts w:ascii="Arial" w:hAnsi="Arial" w:cs="Arial"/>
          <w:color w:val="auto"/>
          <w:sz w:val="12"/>
          <w:szCs w:val="12"/>
        </w:rPr>
        <w:t>https://www.jrcptb.org.uk/internal-medicine</w:t>
      </w:r>
      <w:r w:rsidRPr="00545106">
        <w:rPr>
          <w:rFonts w:ascii="Arial" w:hAnsi="Arial" w:cs="Arial"/>
          <w:sz w:val="12"/>
          <w:szCs w:val="12"/>
        </w:rPr>
        <w:t xml:space="preserve">.  The certificate is available to download from the Physician Recruitment website: </w:t>
      </w:r>
      <w:hyperlink r:id="rId2" w:history="1">
        <w:r w:rsidRPr="00545106">
          <w:rPr>
            <w:rStyle w:val="Hyperlink"/>
            <w:rFonts w:ascii="Arial" w:hAnsi="Arial" w:cs="Arial"/>
            <w:color w:val="auto"/>
            <w:sz w:val="12"/>
            <w:szCs w:val="12"/>
          </w:rPr>
          <w:t>http://www.st3recruitment.org.uk/recruitment-process/am-i-eligible/core-competences</w:t>
        </w:r>
      </w:hyperlink>
      <w:r w:rsidRPr="00545106">
        <w:rPr>
          <w:rFonts w:ascii="Arial" w:hAnsi="Arial" w:cs="Arial"/>
          <w:sz w:val="12"/>
          <w:szCs w:val="12"/>
        </w:rPr>
        <w:t>. Applicants must ensure the version of the form they are using meets the requirements detailed on the website.</w:t>
      </w:r>
    </w:p>
  </w:endnote>
  <w:endnote w:id="14">
    <w:p w14:paraId="7F3700DB" w14:textId="77777777" w:rsidR="00A37B36" w:rsidRPr="00545106" w:rsidRDefault="00A37B36" w:rsidP="00362377">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Applicants are advised to visit the GMC website which gives details of evidence accepted for registration.</w:t>
      </w:r>
    </w:p>
  </w:endnote>
  <w:endnote w:id="15">
    <w:p w14:paraId="245FEC48" w14:textId="77777777" w:rsidR="00A37B36" w:rsidRPr="00545106" w:rsidRDefault="00A37B36" w:rsidP="00362377">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Any time periods specified in this person specification refer to full time equivalent.</w:t>
      </w:r>
    </w:p>
  </w:endnote>
  <w:endnote w:id="16">
    <w:p w14:paraId="7E61EF7D" w14:textId="77777777" w:rsidR="00A369B2" w:rsidRPr="00545106" w:rsidRDefault="00A369B2" w:rsidP="00A369B2">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For information on how experience in acute care common stem specialties will be counted, please visit the Physician Recruitment website: </w:t>
      </w:r>
      <w:hyperlink r:id="rId3" w:history="1">
        <w:r w:rsidRPr="00545106">
          <w:rPr>
            <w:rStyle w:val="Hyperlink"/>
            <w:rFonts w:ascii="Arial" w:hAnsi="Arial" w:cs="Arial"/>
            <w:color w:val="auto"/>
            <w:sz w:val="12"/>
            <w:szCs w:val="12"/>
          </w:rPr>
          <w:t>http://www.st3recruitment.org.uk/recruitment-process/am-i-eligible/experience</w:t>
        </w:r>
      </w:hyperlink>
      <w:r w:rsidRPr="00545106">
        <w:rPr>
          <w:rFonts w:ascii="Arial" w:hAnsi="Arial" w:cs="Arial"/>
          <w:sz w:val="12"/>
          <w:szCs w:val="12"/>
        </w:rPr>
        <w:t xml:space="preserve"> </w:t>
      </w:r>
    </w:p>
  </w:endnote>
  <w:endnote w:id="17">
    <w:p w14:paraId="647445C3" w14:textId="77777777" w:rsidR="00A37B36" w:rsidRPr="00362377" w:rsidRDefault="00A37B36" w:rsidP="00362377">
      <w:pPr>
        <w:rPr>
          <w:rFonts w:ascii="Arial" w:hAnsi="Arial" w:cs="Arial"/>
          <w:sz w:val="12"/>
          <w:szCs w:val="12"/>
        </w:rPr>
      </w:pPr>
      <w:r w:rsidRPr="00545106">
        <w:rPr>
          <w:rStyle w:val="EndnoteReference"/>
          <w:rFonts w:ascii="Arial" w:hAnsi="Arial" w:cs="Arial"/>
          <w:sz w:val="12"/>
          <w:szCs w:val="12"/>
        </w:rPr>
        <w:endnoteRef/>
      </w:r>
      <w:r w:rsidRPr="00545106">
        <w:rPr>
          <w:rFonts w:ascii="Arial" w:hAnsi="Arial" w:cs="Arial"/>
          <w:sz w:val="12"/>
          <w:szCs w:val="12"/>
        </w:rPr>
        <w:t xml:space="preserve"> The </w:t>
      </w:r>
      <w:r w:rsidRPr="00545106">
        <w:rPr>
          <w:rFonts w:ascii="Arial" w:hAnsi="Arial" w:cs="Arial"/>
          <w:bCs/>
          <w:iCs/>
          <w:sz w:val="12"/>
          <w:szCs w:val="12"/>
        </w:rPr>
        <w:t>Support for Application to another region</w:t>
      </w:r>
      <w:r w:rsidRPr="00545106">
        <w:rPr>
          <w:rFonts w:ascii="Arial" w:hAnsi="Arial" w:cs="Arial"/>
          <w:iCs/>
          <w:sz w:val="12"/>
          <w:szCs w:val="12"/>
        </w:rPr>
        <w:t xml:space="preserve"> </w:t>
      </w:r>
      <w:r w:rsidRPr="00545106">
        <w:rPr>
          <w:rFonts w:ascii="Arial" w:hAnsi="Arial" w:cs="Arial"/>
          <w:sz w:val="12"/>
          <w:szCs w:val="12"/>
        </w:rPr>
        <w:t>form, signed by the Training Programme Director of their current Specialty Training Programme confirming satisfactory progress</w:t>
      </w:r>
      <w:r w:rsidRPr="00362377">
        <w:rPr>
          <w:rFonts w:ascii="Arial" w:hAnsi="Arial" w:cs="Arial"/>
          <w:sz w:val="12"/>
          <w:szCs w:val="12"/>
        </w:rPr>
        <w:t xml:space="preserve"> must be submitted to the recruitment office managing that application at time of application.</w:t>
      </w:r>
    </w:p>
  </w:endnote>
  <w:endnote w:id="18">
    <w:p w14:paraId="5BA53882" w14:textId="2170B7E3"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006943F3">
        <w:rPr>
          <w:rFonts w:ascii="Arial" w:hAnsi="Arial" w:cs="Arial"/>
          <w:iCs/>
          <w:sz w:val="12"/>
          <w:szCs w:val="12"/>
        </w:rPr>
        <w:t>P</w:t>
      </w:r>
      <w:r w:rsidR="006943F3" w:rsidRPr="00362377">
        <w:rPr>
          <w:rFonts w:ascii="Arial" w:hAnsi="Arial" w:cs="Arial"/>
          <w:iCs/>
          <w:sz w:val="12"/>
          <w:szCs w:val="12"/>
        </w:rPr>
        <w:t xml:space="preserve">rogrammes </w:t>
      </w:r>
      <w:r w:rsidRPr="00362377">
        <w:rPr>
          <w:rFonts w:ascii="Arial" w:hAnsi="Arial" w:cs="Arial"/>
          <w:iCs/>
          <w:sz w:val="12"/>
          <w:szCs w:val="12"/>
        </w:rPr>
        <w:t xml:space="preserve">in </w:t>
      </w:r>
      <w:r w:rsidR="00BB288C">
        <w:rPr>
          <w:rFonts w:ascii="Arial" w:hAnsi="Arial" w:cs="Arial"/>
          <w:iCs/>
          <w:sz w:val="12"/>
          <w:szCs w:val="12"/>
        </w:rPr>
        <w:t xml:space="preserve">Group 1 </w:t>
      </w:r>
      <w:r w:rsidR="006943F3">
        <w:rPr>
          <w:rFonts w:ascii="Arial" w:hAnsi="Arial" w:cs="Arial"/>
          <w:iCs/>
          <w:sz w:val="12"/>
          <w:szCs w:val="12"/>
        </w:rPr>
        <w:t>higher</w:t>
      </w:r>
      <w:r w:rsidR="006943F3" w:rsidRPr="00362377">
        <w:rPr>
          <w:rFonts w:ascii="Arial" w:hAnsi="Arial" w:cs="Arial"/>
          <w:iCs/>
          <w:sz w:val="12"/>
          <w:szCs w:val="12"/>
        </w:rPr>
        <w:t xml:space="preserve"> </w:t>
      </w:r>
      <w:r w:rsidRPr="00362377">
        <w:rPr>
          <w:rFonts w:ascii="Arial" w:hAnsi="Arial" w:cs="Arial"/>
          <w:iCs/>
          <w:sz w:val="12"/>
          <w:szCs w:val="12"/>
        </w:rPr>
        <w:t xml:space="preserve">medical specialties are dual accredited with </w:t>
      </w:r>
      <w:r w:rsidR="00DF295E">
        <w:rPr>
          <w:rFonts w:ascii="Arial" w:hAnsi="Arial" w:cs="Arial"/>
          <w:iCs/>
          <w:sz w:val="12"/>
          <w:szCs w:val="12"/>
        </w:rPr>
        <w:t>I</w:t>
      </w:r>
      <w:r w:rsidR="00DF295E" w:rsidRPr="00362377">
        <w:rPr>
          <w:rFonts w:ascii="Arial" w:hAnsi="Arial" w:cs="Arial"/>
          <w:iCs/>
          <w:sz w:val="12"/>
          <w:szCs w:val="12"/>
        </w:rPr>
        <w:t xml:space="preserve">nternal </w:t>
      </w:r>
      <w:r w:rsidR="00DF295E">
        <w:rPr>
          <w:rFonts w:ascii="Arial" w:hAnsi="Arial" w:cs="Arial"/>
          <w:iCs/>
          <w:sz w:val="12"/>
          <w:szCs w:val="12"/>
        </w:rPr>
        <w:t>M</w:t>
      </w:r>
      <w:r w:rsidR="00DF295E" w:rsidRPr="00362377">
        <w:rPr>
          <w:rFonts w:ascii="Arial" w:hAnsi="Arial" w:cs="Arial"/>
          <w:iCs/>
          <w:sz w:val="12"/>
          <w:szCs w:val="12"/>
        </w:rPr>
        <w:t xml:space="preserve">edicine </w:t>
      </w:r>
      <w:r w:rsidR="00DF295E">
        <w:rPr>
          <w:rFonts w:ascii="Arial" w:hAnsi="Arial" w:cs="Arial"/>
          <w:iCs/>
          <w:sz w:val="12"/>
          <w:szCs w:val="12"/>
        </w:rPr>
        <w:t>Stage 2</w:t>
      </w:r>
      <w:r w:rsidRPr="00362377">
        <w:rPr>
          <w:rFonts w:ascii="Arial" w:hAnsi="Arial" w:cs="Arial"/>
          <w:iCs/>
          <w:sz w:val="12"/>
          <w:szCs w:val="12"/>
        </w:rPr>
        <w:t xml:space="preserve">. Applicants who hold a CCT in internal medicine are eligible to apply but should note that they will be expected to fulfil the </w:t>
      </w:r>
      <w:r w:rsidR="00212522">
        <w:rPr>
          <w:rFonts w:ascii="Arial" w:hAnsi="Arial" w:cs="Arial"/>
          <w:iCs/>
          <w:sz w:val="12"/>
          <w:szCs w:val="12"/>
        </w:rPr>
        <w:t>internal medicine</w:t>
      </w:r>
      <w:r w:rsidR="00212522" w:rsidRPr="00362377">
        <w:rPr>
          <w:rFonts w:ascii="Arial" w:hAnsi="Arial" w:cs="Arial"/>
          <w:iCs/>
          <w:sz w:val="12"/>
          <w:szCs w:val="12"/>
        </w:rPr>
        <w:t xml:space="preserve"> </w:t>
      </w:r>
      <w:r w:rsidRPr="00362377">
        <w:rPr>
          <w:rFonts w:ascii="Arial" w:hAnsi="Arial" w:cs="Arial"/>
          <w:iCs/>
          <w:sz w:val="12"/>
          <w:szCs w:val="12"/>
        </w:rPr>
        <w:t>service requirements of any post they are offered and will be unable to reduce the length of the programme.</w:t>
      </w:r>
    </w:p>
  </w:endnote>
  <w:endnote w:id="19">
    <w:p w14:paraId="6C75B7EE" w14:textId="6C30363F"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607EE">
        <w:rPr>
          <w:rFonts w:ascii="Arial" w:hAnsi="Arial" w:cs="Arial"/>
          <w:sz w:val="12"/>
          <w:szCs w:val="12"/>
        </w:rPr>
        <w:t>region</w:t>
      </w:r>
      <w:r w:rsidRPr="00362377">
        <w:rPr>
          <w:rFonts w:ascii="Arial" w:hAnsi="Arial" w:cs="Arial"/>
          <w:sz w:val="12"/>
          <w:szCs w:val="12"/>
        </w:rPr>
        <w:t xml:space="preserve"> that the training took place. No other evidence will be accepted.</w:t>
      </w:r>
      <w:r w:rsidR="001D732B" w:rsidRPr="001D732B">
        <w:rPr>
          <w:rFonts w:ascii="Arial" w:hAnsi="Arial" w:cs="Arial"/>
          <w:sz w:val="12"/>
          <w:szCs w:val="12"/>
        </w:rPr>
        <w:t xml:space="preserve"> </w:t>
      </w:r>
      <w:r w:rsidR="001D732B">
        <w:rPr>
          <w:rFonts w:ascii="Arial" w:hAnsi="Arial" w:cs="Arial"/>
          <w:sz w:val="12"/>
          <w:szCs w:val="12"/>
        </w:rPr>
        <w:t xml:space="preserve">Please note that this requirement does not apply to trainees who exited </w:t>
      </w:r>
      <w:r w:rsidR="00E07752">
        <w:rPr>
          <w:rFonts w:ascii="Arial" w:hAnsi="Arial" w:cs="Arial"/>
          <w:sz w:val="12"/>
          <w:szCs w:val="12"/>
        </w:rPr>
        <w:t xml:space="preserve">UK core training </w:t>
      </w:r>
      <w:r w:rsidR="001D732B">
        <w:rPr>
          <w:rFonts w:ascii="Arial" w:hAnsi="Arial" w:cs="Arial"/>
          <w:sz w:val="12"/>
          <w:szCs w:val="12"/>
        </w:rPr>
        <w:t>with an ARCP outcome 3 or 4 where they were only missing the full MRCP (UK) 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774632" w:rsidRDefault="00774632">
    <w:pPr>
      <w:pStyle w:val="Footer"/>
    </w:pPr>
    <w:r>
      <w:rPr>
        <w:noProof/>
      </w:rPr>
      <w:drawing>
        <wp:inline distT="0" distB="0" distL="0" distR="0" wp14:anchorId="7BE6E0C6" wp14:editId="1E27AFAE">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311CB497" w:rsidR="00CE2E6C" w:rsidRDefault="00381477" w:rsidP="000A140C">
        <w:pPr>
          <w:pStyle w:val="Footer"/>
          <w:jc w:val="center"/>
        </w:pPr>
        <w:r>
          <w:rPr>
            <w:noProof/>
          </w:rPr>
          <w:drawing>
            <wp:inline distT="0" distB="0" distL="0" distR="0" wp14:anchorId="1B08AD36" wp14:editId="36E9B7BA">
              <wp:extent cx="5838825" cy="619125"/>
              <wp:effectExtent l="0" t="0" r="9525" b="9525"/>
              <wp:docPr id="1899996060" name="Picture 1899996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44D13D0A">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8C13A" w14:textId="77777777" w:rsidR="00950FF9" w:rsidRDefault="00950FF9">
      <w:pPr>
        <w:spacing w:after="0" w:line="240" w:lineRule="auto"/>
      </w:pPr>
      <w:bookmarkStart w:id="0" w:name="_Hlk512524710"/>
      <w:bookmarkEnd w:id="0"/>
      <w:r>
        <w:separator/>
      </w:r>
    </w:p>
  </w:footnote>
  <w:footnote w:type="continuationSeparator" w:id="0">
    <w:p w14:paraId="04B30806" w14:textId="77777777" w:rsidR="00950FF9" w:rsidRDefault="00950FF9">
      <w:pPr>
        <w:spacing w:after="0" w:line="240" w:lineRule="auto"/>
      </w:pPr>
      <w:r>
        <w:continuationSeparator/>
      </w:r>
    </w:p>
  </w:footnote>
  <w:footnote w:type="continuationNotice" w:id="1">
    <w:p w14:paraId="493A5C38" w14:textId="77777777" w:rsidR="00950FF9" w:rsidRDefault="00950FF9">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19599EA4">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0774632"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77A60979"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245C1">
      <w:rPr>
        <w:rFonts w:ascii="Arial" w:hAnsi="Arial" w:cs="Arial"/>
        <w:sz w:val="20"/>
        <w:szCs w:val="20"/>
      </w:rPr>
      <w:t>2</w:t>
    </w:r>
    <w:r w:rsidR="00DB2F00">
      <w:rPr>
        <w:rFonts w:ascii="Arial" w:hAnsi="Arial" w:cs="Arial"/>
        <w:sz w:val="20"/>
        <w:szCs w:val="20"/>
      </w:rPr>
      <w:t>4</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738B5F3B">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B6686A2"/>
    <w:lvl w:ilvl="0">
      <w:start w:val="1"/>
      <w:numFmt w:val="decimal"/>
      <w:lvlText w:val="%1."/>
      <w:lvlJc w:val="left"/>
      <w:pPr>
        <w:tabs>
          <w:tab w:val="num" w:pos="557"/>
        </w:tabs>
        <w:ind w:left="557" w:hanging="360"/>
      </w:pPr>
    </w:lvl>
  </w:abstractNum>
  <w:abstractNum w:abstractNumId="1" w15:restartNumberingAfterBreak="0">
    <w:nsid w:val="FFFFFF7D"/>
    <w:multiLevelType w:val="singleLevel"/>
    <w:tmpl w:val="75BE83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0E2AF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1A134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AA4C9B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76EF0D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27E0E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1046D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9AE70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2435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4569A"/>
    <w:multiLevelType w:val="hybridMultilevel"/>
    <w:tmpl w:val="1122C8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2EE0A77"/>
    <w:multiLevelType w:val="hybridMultilevel"/>
    <w:tmpl w:val="6D0E1B4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2"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005EA3"/>
    <w:multiLevelType w:val="hybridMultilevel"/>
    <w:tmpl w:val="CE0C2C98"/>
    <w:lvl w:ilvl="0" w:tplc="ECBCA34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7"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43E0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5133AC"/>
    <w:multiLevelType w:val="hybridMultilevel"/>
    <w:tmpl w:val="16587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9105B5"/>
    <w:multiLevelType w:val="hybridMultilevel"/>
    <w:tmpl w:val="D6F2A1C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34FC596F"/>
    <w:multiLevelType w:val="hybridMultilevel"/>
    <w:tmpl w:val="F4261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5151374"/>
    <w:multiLevelType w:val="hybridMultilevel"/>
    <w:tmpl w:val="FEEC41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5"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8" w15:restartNumberingAfterBreak="0">
    <w:nsid w:val="3DF64E95"/>
    <w:multiLevelType w:val="hybridMultilevel"/>
    <w:tmpl w:val="D0CE1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B40DE"/>
    <w:multiLevelType w:val="hybridMultilevel"/>
    <w:tmpl w:val="7984195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0"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2"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6"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70F37B97"/>
    <w:multiLevelType w:val="hybridMultilevel"/>
    <w:tmpl w:val="2C806ED0"/>
    <w:lvl w:ilvl="0" w:tplc="ECBCA34A">
      <w:start w:val="1"/>
      <w:numFmt w:val="bullet"/>
      <w:lvlText w:val=""/>
      <w:lvlJc w:val="left"/>
      <w:pPr>
        <w:ind w:left="788" w:hanging="360"/>
      </w:pPr>
      <w:rPr>
        <w:rFonts w:ascii="Symbol" w:hAnsi="Symbol" w:hint="default"/>
        <w:color w:val="auto"/>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8" w15:restartNumberingAfterBreak="0">
    <w:nsid w:val="735D12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0" w15:restartNumberingAfterBreak="0">
    <w:nsid w:val="764216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82F735D"/>
    <w:multiLevelType w:val="hybridMultilevel"/>
    <w:tmpl w:val="20000DCE"/>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2C3EB3"/>
    <w:multiLevelType w:val="multilevel"/>
    <w:tmpl w:val="84B4631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4" w15:restartNumberingAfterBreak="0">
    <w:nsid w:val="7F3A1AB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1972906148">
    <w:abstractNumId w:val="33"/>
  </w:num>
  <w:num w:numId="2" w16cid:durableId="1486243028">
    <w:abstractNumId w:val="15"/>
  </w:num>
  <w:num w:numId="3" w16cid:durableId="2120490662">
    <w:abstractNumId w:val="32"/>
  </w:num>
  <w:num w:numId="4" w16cid:durableId="1529222855">
    <w:abstractNumId w:val="20"/>
  </w:num>
  <w:num w:numId="5" w16cid:durableId="1352025894">
    <w:abstractNumId w:val="40"/>
  </w:num>
  <w:num w:numId="6" w16cid:durableId="107092417">
    <w:abstractNumId w:val="43"/>
  </w:num>
  <w:num w:numId="7" w16cid:durableId="790560773">
    <w:abstractNumId w:val="38"/>
  </w:num>
  <w:num w:numId="8" w16cid:durableId="1700279234">
    <w:abstractNumId w:val="44"/>
  </w:num>
  <w:num w:numId="9" w16cid:durableId="1073157532">
    <w:abstractNumId w:val="9"/>
  </w:num>
  <w:num w:numId="10" w16cid:durableId="1994792785">
    <w:abstractNumId w:val="7"/>
  </w:num>
  <w:num w:numId="11" w16cid:durableId="1719547071">
    <w:abstractNumId w:val="6"/>
  </w:num>
  <w:num w:numId="12" w16cid:durableId="540093230">
    <w:abstractNumId w:val="5"/>
  </w:num>
  <w:num w:numId="13" w16cid:durableId="2636226">
    <w:abstractNumId w:val="4"/>
  </w:num>
  <w:num w:numId="14" w16cid:durableId="1972856097">
    <w:abstractNumId w:val="8"/>
  </w:num>
  <w:num w:numId="15" w16cid:durableId="186455187">
    <w:abstractNumId w:val="3"/>
  </w:num>
  <w:num w:numId="16" w16cid:durableId="1787264024">
    <w:abstractNumId w:val="2"/>
  </w:num>
  <w:num w:numId="17" w16cid:durableId="177811564">
    <w:abstractNumId w:val="1"/>
  </w:num>
  <w:num w:numId="18" w16cid:durableId="428156713">
    <w:abstractNumId w:val="0"/>
  </w:num>
  <w:num w:numId="19" w16cid:durableId="2030181660">
    <w:abstractNumId w:val="22"/>
  </w:num>
  <w:num w:numId="20" w16cid:durableId="320276627">
    <w:abstractNumId w:val="12"/>
  </w:num>
  <w:num w:numId="21" w16cid:durableId="152719202">
    <w:abstractNumId w:val="42"/>
  </w:num>
  <w:num w:numId="22" w16cid:durableId="2114473916">
    <w:abstractNumId w:val="19"/>
  </w:num>
  <w:num w:numId="23" w16cid:durableId="2028364144">
    <w:abstractNumId w:val="34"/>
  </w:num>
  <w:num w:numId="24" w16cid:durableId="388308350">
    <w:abstractNumId w:val="39"/>
  </w:num>
  <w:num w:numId="25" w16cid:durableId="1946770186">
    <w:abstractNumId w:val="27"/>
  </w:num>
  <w:num w:numId="26" w16cid:durableId="1620797893">
    <w:abstractNumId w:val="30"/>
  </w:num>
  <w:num w:numId="27" w16cid:durableId="1200556931">
    <w:abstractNumId w:val="16"/>
  </w:num>
  <w:num w:numId="28" w16cid:durableId="367417483">
    <w:abstractNumId w:val="23"/>
  </w:num>
  <w:num w:numId="29" w16cid:durableId="472454630">
    <w:abstractNumId w:val="10"/>
  </w:num>
  <w:num w:numId="30" w16cid:durableId="10227854">
    <w:abstractNumId w:val="35"/>
  </w:num>
  <w:num w:numId="31" w16cid:durableId="1983194160">
    <w:abstractNumId w:val="28"/>
  </w:num>
  <w:num w:numId="32" w16cid:durableId="1205754236">
    <w:abstractNumId w:val="11"/>
  </w:num>
  <w:num w:numId="33" w16cid:durableId="1182429823">
    <w:abstractNumId w:val="17"/>
  </w:num>
  <w:num w:numId="34" w16cid:durableId="741293118">
    <w:abstractNumId w:val="31"/>
  </w:num>
  <w:num w:numId="35" w16cid:durableId="938761532">
    <w:abstractNumId w:val="26"/>
  </w:num>
  <w:num w:numId="36" w16cid:durableId="2015570783">
    <w:abstractNumId w:val="14"/>
  </w:num>
  <w:num w:numId="37" w16cid:durableId="1610815626">
    <w:abstractNumId w:val="24"/>
  </w:num>
  <w:num w:numId="38" w16cid:durableId="472333849">
    <w:abstractNumId w:val="25"/>
  </w:num>
  <w:num w:numId="39" w16cid:durableId="1868104262">
    <w:abstractNumId w:val="13"/>
  </w:num>
  <w:num w:numId="40" w16cid:durableId="1701971663">
    <w:abstractNumId w:val="37"/>
  </w:num>
  <w:num w:numId="41" w16cid:durableId="1890729644">
    <w:abstractNumId w:val="29"/>
  </w:num>
  <w:num w:numId="42" w16cid:durableId="958417653">
    <w:abstractNumId w:val="41"/>
  </w:num>
  <w:num w:numId="43" w16cid:durableId="272591119">
    <w:abstractNumId w:val="36"/>
  </w:num>
  <w:num w:numId="44" w16cid:durableId="1646548005">
    <w:abstractNumId w:val="18"/>
  </w:num>
  <w:num w:numId="45" w16cid:durableId="61363576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6DFA"/>
    <w:rsid w:val="00017475"/>
    <w:rsid w:val="0001753C"/>
    <w:rsid w:val="00022701"/>
    <w:rsid w:val="000228D7"/>
    <w:rsid w:val="000239F2"/>
    <w:rsid w:val="000472B0"/>
    <w:rsid w:val="0005105F"/>
    <w:rsid w:val="0006433C"/>
    <w:rsid w:val="0006730D"/>
    <w:rsid w:val="000749CB"/>
    <w:rsid w:val="00082FA7"/>
    <w:rsid w:val="00085226"/>
    <w:rsid w:val="00091D59"/>
    <w:rsid w:val="000973D4"/>
    <w:rsid w:val="000A140C"/>
    <w:rsid w:val="000A51DC"/>
    <w:rsid w:val="000C6C11"/>
    <w:rsid w:val="000D3B42"/>
    <w:rsid w:val="000E2A23"/>
    <w:rsid w:val="000E5100"/>
    <w:rsid w:val="000F6BB4"/>
    <w:rsid w:val="000F6DD8"/>
    <w:rsid w:val="001079D2"/>
    <w:rsid w:val="00136701"/>
    <w:rsid w:val="00162688"/>
    <w:rsid w:val="00164994"/>
    <w:rsid w:val="00176BF4"/>
    <w:rsid w:val="001802BF"/>
    <w:rsid w:val="00183BBE"/>
    <w:rsid w:val="00194143"/>
    <w:rsid w:val="00194DF6"/>
    <w:rsid w:val="00195892"/>
    <w:rsid w:val="001C752D"/>
    <w:rsid w:val="001D732B"/>
    <w:rsid w:val="001E62B8"/>
    <w:rsid w:val="001F54C8"/>
    <w:rsid w:val="002029F8"/>
    <w:rsid w:val="00212522"/>
    <w:rsid w:val="0021620D"/>
    <w:rsid w:val="00217301"/>
    <w:rsid w:val="0022663B"/>
    <w:rsid w:val="00237675"/>
    <w:rsid w:val="00241AE4"/>
    <w:rsid w:val="00250E8B"/>
    <w:rsid w:val="00271739"/>
    <w:rsid w:val="00273E2A"/>
    <w:rsid w:val="00293BB6"/>
    <w:rsid w:val="002A16C3"/>
    <w:rsid w:val="002A6095"/>
    <w:rsid w:val="002E6229"/>
    <w:rsid w:val="002F3D3C"/>
    <w:rsid w:val="00324D08"/>
    <w:rsid w:val="00327532"/>
    <w:rsid w:val="00361F7F"/>
    <w:rsid w:val="00362377"/>
    <w:rsid w:val="00364E0D"/>
    <w:rsid w:val="003653C5"/>
    <w:rsid w:val="00367136"/>
    <w:rsid w:val="00381477"/>
    <w:rsid w:val="00393C50"/>
    <w:rsid w:val="003B0CBD"/>
    <w:rsid w:val="003C297F"/>
    <w:rsid w:val="003D3AAA"/>
    <w:rsid w:val="003D6B01"/>
    <w:rsid w:val="003E3D1B"/>
    <w:rsid w:val="003E5981"/>
    <w:rsid w:val="003E78A7"/>
    <w:rsid w:val="003F00C1"/>
    <w:rsid w:val="003F209F"/>
    <w:rsid w:val="004021F2"/>
    <w:rsid w:val="00405923"/>
    <w:rsid w:val="004116A4"/>
    <w:rsid w:val="0041371A"/>
    <w:rsid w:val="0041547E"/>
    <w:rsid w:val="004245C1"/>
    <w:rsid w:val="004320CC"/>
    <w:rsid w:val="0044031F"/>
    <w:rsid w:val="00443224"/>
    <w:rsid w:val="004456E1"/>
    <w:rsid w:val="0044716D"/>
    <w:rsid w:val="004773B0"/>
    <w:rsid w:val="0048034B"/>
    <w:rsid w:val="00481705"/>
    <w:rsid w:val="0049156A"/>
    <w:rsid w:val="004A5561"/>
    <w:rsid w:val="004B0738"/>
    <w:rsid w:val="004C685B"/>
    <w:rsid w:val="004C7C6C"/>
    <w:rsid w:val="004D0E42"/>
    <w:rsid w:val="004D1889"/>
    <w:rsid w:val="004D3FF0"/>
    <w:rsid w:val="004D4E71"/>
    <w:rsid w:val="004D5CEF"/>
    <w:rsid w:val="004E1AED"/>
    <w:rsid w:val="005018EC"/>
    <w:rsid w:val="00510B78"/>
    <w:rsid w:val="00517337"/>
    <w:rsid w:val="00537F55"/>
    <w:rsid w:val="00540946"/>
    <w:rsid w:val="00545106"/>
    <w:rsid w:val="00551C39"/>
    <w:rsid w:val="005526F3"/>
    <w:rsid w:val="005540F3"/>
    <w:rsid w:val="00561D80"/>
    <w:rsid w:val="00565C8D"/>
    <w:rsid w:val="00577029"/>
    <w:rsid w:val="00580E25"/>
    <w:rsid w:val="00581392"/>
    <w:rsid w:val="00582FB2"/>
    <w:rsid w:val="005B6506"/>
    <w:rsid w:val="005C0C95"/>
    <w:rsid w:val="005C12A5"/>
    <w:rsid w:val="005F0F27"/>
    <w:rsid w:val="005F3986"/>
    <w:rsid w:val="00601E2F"/>
    <w:rsid w:val="0062637A"/>
    <w:rsid w:val="00637451"/>
    <w:rsid w:val="00637AF8"/>
    <w:rsid w:val="006404AC"/>
    <w:rsid w:val="0065195A"/>
    <w:rsid w:val="00660D22"/>
    <w:rsid w:val="0066723C"/>
    <w:rsid w:val="00672013"/>
    <w:rsid w:val="006839A5"/>
    <w:rsid w:val="006943F3"/>
    <w:rsid w:val="006A4F82"/>
    <w:rsid w:val="006B1F5A"/>
    <w:rsid w:val="006C7C67"/>
    <w:rsid w:val="006E787F"/>
    <w:rsid w:val="00701C42"/>
    <w:rsid w:val="00701F85"/>
    <w:rsid w:val="00713BCE"/>
    <w:rsid w:val="00721461"/>
    <w:rsid w:val="00734320"/>
    <w:rsid w:val="00742B0B"/>
    <w:rsid w:val="00751D91"/>
    <w:rsid w:val="00774632"/>
    <w:rsid w:val="00781403"/>
    <w:rsid w:val="00782A66"/>
    <w:rsid w:val="007A5EA9"/>
    <w:rsid w:val="007B51E6"/>
    <w:rsid w:val="007B59CF"/>
    <w:rsid w:val="007C3C3F"/>
    <w:rsid w:val="007C479E"/>
    <w:rsid w:val="007C5882"/>
    <w:rsid w:val="007C66BE"/>
    <w:rsid w:val="007D1884"/>
    <w:rsid w:val="007D1954"/>
    <w:rsid w:val="007D7068"/>
    <w:rsid w:val="007E111D"/>
    <w:rsid w:val="007E2FC5"/>
    <w:rsid w:val="007F0859"/>
    <w:rsid w:val="007F2EB0"/>
    <w:rsid w:val="007F628B"/>
    <w:rsid w:val="007F66D5"/>
    <w:rsid w:val="0080102E"/>
    <w:rsid w:val="008022AA"/>
    <w:rsid w:val="00804EB0"/>
    <w:rsid w:val="0082373D"/>
    <w:rsid w:val="008270F4"/>
    <w:rsid w:val="00830D84"/>
    <w:rsid w:val="00847E6F"/>
    <w:rsid w:val="00855100"/>
    <w:rsid w:val="008577F2"/>
    <w:rsid w:val="008607EE"/>
    <w:rsid w:val="00863219"/>
    <w:rsid w:val="008654C5"/>
    <w:rsid w:val="00865D8B"/>
    <w:rsid w:val="00871C2D"/>
    <w:rsid w:val="008752B5"/>
    <w:rsid w:val="008811BA"/>
    <w:rsid w:val="008A0726"/>
    <w:rsid w:val="008A2411"/>
    <w:rsid w:val="008B3A77"/>
    <w:rsid w:val="008D09BC"/>
    <w:rsid w:val="008D4614"/>
    <w:rsid w:val="008D6B42"/>
    <w:rsid w:val="008E38EF"/>
    <w:rsid w:val="008E6E64"/>
    <w:rsid w:val="008F7792"/>
    <w:rsid w:val="00902112"/>
    <w:rsid w:val="009142FE"/>
    <w:rsid w:val="00914C5D"/>
    <w:rsid w:val="00930486"/>
    <w:rsid w:val="009315CE"/>
    <w:rsid w:val="00936140"/>
    <w:rsid w:val="00950FF9"/>
    <w:rsid w:val="00957FC5"/>
    <w:rsid w:val="00961179"/>
    <w:rsid w:val="009733FC"/>
    <w:rsid w:val="009A0E73"/>
    <w:rsid w:val="009A2084"/>
    <w:rsid w:val="009A2C45"/>
    <w:rsid w:val="009A5653"/>
    <w:rsid w:val="009C05B1"/>
    <w:rsid w:val="009E1612"/>
    <w:rsid w:val="009E18AC"/>
    <w:rsid w:val="009E1F31"/>
    <w:rsid w:val="009E6165"/>
    <w:rsid w:val="009F192E"/>
    <w:rsid w:val="009F6D1C"/>
    <w:rsid w:val="00A05452"/>
    <w:rsid w:val="00A1310C"/>
    <w:rsid w:val="00A233B3"/>
    <w:rsid w:val="00A23941"/>
    <w:rsid w:val="00A369B2"/>
    <w:rsid w:val="00A37B36"/>
    <w:rsid w:val="00A4664C"/>
    <w:rsid w:val="00A6017F"/>
    <w:rsid w:val="00A603F0"/>
    <w:rsid w:val="00A739BA"/>
    <w:rsid w:val="00A74DF4"/>
    <w:rsid w:val="00A77D82"/>
    <w:rsid w:val="00A81BED"/>
    <w:rsid w:val="00A973DD"/>
    <w:rsid w:val="00AD2542"/>
    <w:rsid w:val="00AD2AFD"/>
    <w:rsid w:val="00AD4C17"/>
    <w:rsid w:val="00AE00E3"/>
    <w:rsid w:val="00AE4357"/>
    <w:rsid w:val="00AF38D8"/>
    <w:rsid w:val="00AF638D"/>
    <w:rsid w:val="00AF7B67"/>
    <w:rsid w:val="00B02C60"/>
    <w:rsid w:val="00B0429E"/>
    <w:rsid w:val="00B064C4"/>
    <w:rsid w:val="00B1600B"/>
    <w:rsid w:val="00B27CE3"/>
    <w:rsid w:val="00B436FE"/>
    <w:rsid w:val="00B501EE"/>
    <w:rsid w:val="00B50303"/>
    <w:rsid w:val="00B663E1"/>
    <w:rsid w:val="00B70407"/>
    <w:rsid w:val="00B7525F"/>
    <w:rsid w:val="00B81A47"/>
    <w:rsid w:val="00BA1A3C"/>
    <w:rsid w:val="00BB288C"/>
    <w:rsid w:val="00BB3A4E"/>
    <w:rsid w:val="00BB7E8C"/>
    <w:rsid w:val="00BC43D2"/>
    <w:rsid w:val="00BF6E54"/>
    <w:rsid w:val="00C03858"/>
    <w:rsid w:val="00C07B1F"/>
    <w:rsid w:val="00C1504F"/>
    <w:rsid w:val="00C15C46"/>
    <w:rsid w:val="00C25006"/>
    <w:rsid w:val="00C417F2"/>
    <w:rsid w:val="00C513B4"/>
    <w:rsid w:val="00C63D62"/>
    <w:rsid w:val="00C65CF6"/>
    <w:rsid w:val="00C735A5"/>
    <w:rsid w:val="00C7442E"/>
    <w:rsid w:val="00C745D2"/>
    <w:rsid w:val="00C93489"/>
    <w:rsid w:val="00C9584B"/>
    <w:rsid w:val="00CD243F"/>
    <w:rsid w:val="00CD6802"/>
    <w:rsid w:val="00CE0E38"/>
    <w:rsid w:val="00CE2E6C"/>
    <w:rsid w:val="00CE2EEC"/>
    <w:rsid w:val="00CE3186"/>
    <w:rsid w:val="00CF10D6"/>
    <w:rsid w:val="00D01BFA"/>
    <w:rsid w:val="00D050E3"/>
    <w:rsid w:val="00D144F6"/>
    <w:rsid w:val="00D17098"/>
    <w:rsid w:val="00D2032F"/>
    <w:rsid w:val="00D23D3D"/>
    <w:rsid w:val="00D248E1"/>
    <w:rsid w:val="00D369C9"/>
    <w:rsid w:val="00D40DD5"/>
    <w:rsid w:val="00D4248A"/>
    <w:rsid w:val="00D47A97"/>
    <w:rsid w:val="00D707F2"/>
    <w:rsid w:val="00D74FFF"/>
    <w:rsid w:val="00D75354"/>
    <w:rsid w:val="00D8071D"/>
    <w:rsid w:val="00D807C1"/>
    <w:rsid w:val="00D94139"/>
    <w:rsid w:val="00DA1BFB"/>
    <w:rsid w:val="00DB2F00"/>
    <w:rsid w:val="00DD345E"/>
    <w:rsid w:val="00DD5073"/>
    <w:rsid w:val="00DD6908"/>
    <w:rsid w:val="00DD71C8"/>
    <w:rsid w:val="00DF0EB3"/>
    <w:rsid w:val="00DF1287"/>
    <w:rsid w:val="00DF295E"/>
    <w:rsid w:val="00DF2A71"/>
    <w:rsid w:val="00DF4F96"/>
    <w:rsid w:val="00DF7EC6"/>
    <w:rsid w:val="00E075A8"/>
    <w:rsid w:val="00E07752"/>
    <w:rsid w:val="00E13938"/>
    <w:rsid w:val="00E6531D"/>
    <w:rsid w:val="00E66321"/>
    <w:rsid w:val="00E751CA"/>
    <w:rsid w:val="00E86389"/>
    <w:rsid w:val="00EA0297"/>
    <w:rsid w:val="00EB25C9"/>
    <w:rsid w:val="00EB4E94"/>
    <w:rsid w:val="00EC204B"/>
    <w:rsid w:val="00EC4CE8"/>
    <w:rsid w:val="00ED3D59"/>
    <w:rsid w:val="00ED599E"/>
    <w:rsid w:val="00EE2E16"/>
    <w:rsid w:val="00EF0BA0"/>
    <w:rsid w:val="00EF0EB4"/>
    <w:rsid w:val="00F01AF1"/>
    <w:rsid w:val="00F02D26"/>
    <w:rsid w:val="00F253CC"/>
    <w:rsid w:val="00F26C6A"/>
    <w:rsid w:val="00F34EB2"/>
    <w:rsid w:val="00F35AF9"/>
    <w:rsid w:val="00F44B32"/>
    <w:rsid w:val="00F522C4"/>
    <w:rsid w:val="00F7167F"/>
    <w:rsid w:val="00F7207A"/>
    <w:rsid w:val="00F7227B"/>
    <w:rsid w:val="00F82428"/>
    <w:rsid w:val="00FA7F44"/>
    <w:rsid w:val="00FB1EE0"/>
    <w:rsid w:val="00FB2645"/>
    <w:rsid w:val="00FB77BD"/>
    <w:rsid w:val="00FE46FD"/>
    <w:rsid w:val="00FF7FE9"/>
    <w:rsid w:val="026F94BC"/>
    <w:rsid w:val="05FDDA42"/>
    <w:rsid w:val="098C0470"/>
    <w:rsid w:val="0AD14B65"/>
    <w:rsid w:val="0CDF6552"/>
    <w:rsid w:val="0EC9208E"/>
    <w:rsid w:val="10FDDAE7"/>
    <w:rsid w:val="131A41FD"/>
    <w:rsid w:val="14EA9808"/>
    <w:rsid w:val="158CEC93"/>
    <w:rsid w:val="17FF299F"/>
    <w:rsid w:val="18BEEF0B"/>
    <w:rsid w:val="1BC209C5"/>
    <w:rsid w:val="1D7D470B"/>
    <w:rsid w:val="1E7041D7"/>
    <w:rsid w:val="21A0F7F8"/>
    <w:rsid w:val="220CE30F"/>
    <w:rsid w:val="22337343"/>
    <w:rsid w:val="238D67CF"/>
    <w:rsid w:val="249BC7FA"/>
    <w:rsid w:val="25F47EC5"/>
    <w:rsid w:val="27904F26"/>
    <w:rsid w:val="2AC7EFE8"/>
    <w:rsid w:val="2C4A97EC"/>
    <w:rsid w:val="30B6DA3E"/>
    <w:rsid w:val="31CE0403"/>
    <w:rsid w:val="3586FD5B"/>
    <w:rsid w:val="3706BE9F"/>
    <w:rsid w:val="38241D2A"/>
    <w:rsid w:val="39CA5604"/>
    <w:rsid w:val="3B9D2A58"/>
    <w:rsid w:val="3C97F359"/>
    <w:rsid w:val="3DD12BB9"/>
    <w:rsid w:val="3EF3BB84"/>
    <w:rsid w:val="3F9AD102"/>
    <w:rsid w:val="420EC76F"/>
    <w:rsid w:val="4D155CDC"/>
    <w:rsid w:val="4E06F40D"/>
    <w:rsid w:val="4F06A0EC"/>
    <w:rsid w:val="508F9D17"/>
    <w:rsid w:val="56AE90A4"/>
    <w:rsid w:val="5771A4A6"/>
    <w:rsid w:val="5BD779C2"/>
    <w:rsid w:val="60A8649B"/>
    <w:rsid w:val="6446FD23"/>
    <w:rsid w:val="671527E4"/>
    <w:rsid w:val="67410D4E"/>
    <w:rsid w:val="691A6E46"/>
    <w:rsid w:val="6962A92A"/>
    <w:rsid w:val="6C9E4217"/>
    <w:rsid w:val="741D3D9C"/>
    <w:rsid w:val="7600DED4"/>
    <w:rsid w:val="766B5BAB"/>
    <w:rsid w:val="7A9685CA"/>
    <w:rsid w:val="7D974C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57FB2743-5865-4232-8880-FE93997B6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customStyle="1" w:styleId="normaltextrun">
    <w:name w:val="normaltextrun"/>
    <w:basedOn w:val="DefaultParagraphFont"/>
    <w:rsid w:val="000472B0"/>
  </w:style>
  <w:style w:type="character" w:customStyle="1" w:styleId="eop">
    <w:name w:val="eop"/>
    <w:basedOn w:val="DefaultParagraphFont"/>
    <w:rsid w:val="000472B0"/>
  </w:style>
  <w:style w:type="character" w:styleId="UnresolvedMention">
    <w:name w:val="Unresolved Mention"/>
    <w:basedOn w:val="DefaultParagraphFont"/>
    <w:uiPriority w:val="99"/>
    <w:semiHidden/>
    <w:unhideWhenUsed/>
    <w:rsid w:val="007D1954"/>
    <w:rPr>
      <w:color w:val="605E5C"/>
      <w:shd w:val="clear" w:color="auto" w:fill="E1DFDD"/>
    </w:rPr>
  </w:style>
  <w:style w:type="character" w:customStyle="1" w:styleId="superscript">
    <w:name w:val="superscript"/>
    <w:basedOn w:val="DefaultParagraphFont"/>
    <w:rsid w:val="00324D08"/>
  </w:style>
  <w:style w:type="paragraph" w:styleId="Revision">
    <w:name w:val="Revision"/>
    <w:hidden/>
    <w:uiPriority w:val="99"/>
    <w:semiHidden/>
    <w:rsid w:val="00DB2F00"/>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2572908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www.st3recruitment.org.uk/recruitment-process/am-i-eligible/core-competences" TargetMode="External"/><Relationship Id="rId1" Type="http://schemas.openxmlformats.org/officeDocument/2006/relationships/hyperlink" Target="https://www.jrcptb.org.uk/about-us/international-training/location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MediaLengthInSeconds xmlns="f5b4a9d7-5e7d-4a3a-bd26-0b264a9de005" xsi:nil="true"/>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C057064-80E3-495B-A773-0DF80EE2679A}">
  <ds:schemaRefs>
    <ds:schemaRef ds:uri="http://schemas.openxmlformats.org/officeDocument/2006/bibliography"/>
  </ds:schemaRefs>
</ds:datastoreItem>
</file>

<file path=customXml/itemProps2.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019b73d-4ebc-41e2-8b0b-ddc729e07acc"/>
    <ds:schemaRef ds:uri="f5b4a9d7-5e7d-4a3a-bd26-0b264a9de005"/>
    <ds:schemaRef ds:uri="http://schemas.microsoft.com/sharepoint/v3"/>
  </ds:schemaRefs>
</ds:datastoreItem>
</file>

<file path=customXml/itemProps3.xml><?xml version="1.0" encoding="utf-8"?>
<ds:datastoreItem xmlns:ds="http://schemas.openxmlformats.org/officeDocument/2006/customXml" ds:itemID="{129CCAE5-1EAD-404A-B9BD-8EC10C4A04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E8E6317-157D-4490-9BE9-2803A1A9CD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0</TotalTime>
  <Pages>6</Pages>
  <Words>1605</Words>
  <Characters>9149</Characters>
  <Application>Microsoft Office Word</Application>
  <DocSecurity>0</DocSecurity>
  <Lines>76</Lines>
  <Paragraphs>21</Paragraphs>
  <ScaleCrop>false</ScaleCrop>
  <Company/>
  <LinksUpToDate>false</LinksUpToDate>
  <CharactersWithSpaces>10733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CARDIOLOGY – ST4 2023</dc:title>
  <dc:subject/>
  <dc:creator>Mueller Natalie</dc:creator>
  <cp:keywords/>
  <cp:lastModifiedBy>Martin Foster</cp:lastModifiedBy>
  <cp:revision>3</cp:revision>
  <cp:lastPrinted>2018-05-02T01:04:00Z</cp:lastPrinted>
  <dcterms:created xsi:type="dcterms:W3CDTF">2023-09-04T12:05:00Z</dcterms:created>
  <dcterms:modified xsi:type="dcterms:W3CDTF">2023-09-08T08:09:00Z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196100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