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A2BD4" w14:textId="109DFCA9" w:rsidR="00CE3186" w:rsidRPr="00910AE1" w:rsidRDefault="006839A5" w:rsidP="004E1AED">
      <w:pPr>
        <w:pStyle w:val="Title"/>
        <w:rPr>
          <w:rFonts w:ascii="Arial" w:hAnsi="Arial" w:cs="Arial"/>
          <w:sz w:val="32"/>
        </w:rPr>
      </w:pPr>
      <w:r w:rsidRPr="00910AE1">
        <w:rPr>
          <w:rFonts w:ascii="Arial" w:hAnsi="Arial" w:cs="Arial"/>
          <w:sz w:val="32"/>
        </w:rPr>
        <w:t>A</w:t>
      </w:r>
      <w:r w:rsidR="00A37B36" w:rsidRPr="00910AE1">
        <w:rPr>
          <w:rFonts w:ascii="Arial" w:hAnsi="Arial" w:cs="Arial"/>
          <w:sz w:val="32"/>
        </w:rPr>
        <w:t xml:space="preserve">cute internal medicine – </w:t>
      </w:r>
      <w:r w:rsidR="0001753C" w:rsidRPr="00910AE1">
        <w:rPr>
          <w:rFonts w:ascii="Arial" w:hAnsi="Arial" w:cs="Arial"/>
          <w:sz w:val="32"/>
        </w:rPr>
        <w:t xml:space="preserve">st4 </w:t>
      </w:r>
    </w:p>
    <w:p w14:paraId="0DC787FF" w14:textId="77777777" w:rsidR="00CE2EEC" w:rsidRDefault="00CE2EEC" w:rsidP="004E1AED">
      <w:pPr>
        <w:pStyle w:val="Title"/>
        <w:rPr>
          <w:rFonts w:ascii="Arial" w:hAnsi="Arial" w:cs="Arial"/>
          <w:color w:val="005EB8"/>
          <w:sz w:val="18"/>
        </w:rPr>
      </w:pPr>
    </w:p>
    <w:p w14:paraId="3F295E38" w14:textId="77777777" w:rsidR="00534BD7" w:rsidRPr="00CE2EEC" w:rsidRDefault="00534BD7" w:rsidP="004E1AED">
      <w:pPr>
        <w:pStyle w:val="Title"/>
        <w:rPr>
          <w:rFonts w:ascii="Arial" w:hAnsi="Arial" w:cs="Arial"/>
          <w:color w:val="005EB8"/>
          <w:sz w:val="18"/>
        </w:rPr>
      </w:pPr>
    </w:p>
    <w:p w14:paraId="2B9AA553" w14:textId="77777777" w:rsidR="00F34EB2" w:rsidRPr="00CE2E6C" w:rsidRDefault="00F34EB2" w:rsidP="004E1AED">
      <w:pPr>
        <w:pStyle w:val="Title"/>
        <w:rPr>
          <w:rFonts w:ascii="Arial" w:hAnsi="Arial" w:cs="Arial"/>
          <w:sz w:val="10"/>
          <w:szCs w:val="10"/>
        </w:rPr>
      </w:pPr>
    </w:p>
    <w:tbl>
      <w:tblPr>
        <w:tblStyle w:val="TableGrid"/>
        <w:tblW w:w="10942" w:type="dxa"/>
        <w:tblLook w:val="04A0" w:firstRow="1" w:lastRow="0" w:firstColumn="1" w:lastColumn="0" w:noHBand="0" w:noVBand="1"/>
      </w:tblPr>
      <w:tblGrid>
        <w:gridCol w:w="9046"/>
        <w:gridCol w:w="1862"/>
        <w:gridCol w:w="34"/>
      </w:tblGrid>
      <w:tr w:rsidR="004456E1" w:rsidRPr="00F34EB2" w14:paraId="4E519CDE" w14:textId="77777777" w:rsidTr="00C43848">
        <w:tc>
          <w:tcPr>
            <w:tcW w:w="10942" w:type="dxa"/>
            <w:gridSpan w:val="3"/>
          </w:tcPr>
          <w:p w14:paraId="2DAC8406" w14:textId="628D64CB" w:rsidR="004456E1" w:rsidRPr="0044716D" w:rsidRDefault="004456E1" w:rsidP="00F34EB2">
            <w:pPr>
              <w:rPr>
                <w:rFonts w:ascii="Arial" w:hAnsi="Arial" w:cs="Arial"/>
                <w:b/>
                <w:sz w:val="20"/>
                <w:szCs w:val="16"/>
              </w:rPr>
            </w:pPr>
            <w:r w:rsidRPr="00BF38DB">
              <w:rPr>
                <w:rFonts w:ascii="Arial" w:hAnsi="Arial" w:cs="Arial"/>
                <w:b/>
                <w:color w:val="0673A5" w:themeColor="text2" w:themeShade="BF"/>
                <w:sz w:val="24"/>
                <w:szCs w:val="16"/>
              </w:rPr>
              <w:t>ENTRY CRITERIA</w:t>
            </w:r>
          </w:p>
        </w:tc>
      </w:tr>
      <w:tr w:rsidR="00A37B36" w:rsidRPr="00F34EB2" w14:paraId="2F6F7532" w14:textId="77777777" w:rsidTr="00C43848">
        <w:trPr>
          <w:gridAfter w:val="1"/>
          <w:wAfter w:w="34" w:type="dxa"/>
          <w:trHeight w:val="1921"/>
        </w:trPr>
        <w:tc>
          <w:tcPr>
            <w:tcW w:w="9046" w:type="dxa"/>
          </w:tcPr>
          <w:p w14:paraId="662D673F" w14:textId="77777777" w:rsidR="00910AE1" w:rsidRPr="00910AE1" w:rsidRDefault="00BF38DB" w:rsidP="00A37B36">
            <w:pPr>
              <w:spacing w:beforeLines="40" w:before="96" w:afterLines="40" w:after="96"/>
              <w:rPr>
                <w:rFonts w:ascii="Arial" w:hAnsi="Arial" w:cs="Arial"/>
                <w:b/>
                <w:iCs/>
                <w:color w:val="0673A5" w:themeColor="text2" w:themeShade="BF"/>
                <w:szCs w:val="20"/>
              </w:rPr>
            </w:pPr>
            <w:r w:rsidRPr="00910AE1">
              <w:rPr>
                <w:rFonts w:ascii="Arial" w:hAnsi="Arial" w:cs="Arial"/>
                <w:b/>
                <w:iCs/>
                <w:color w:val="0673A5" w:themeColor="text2" w:themeShade="BF"/>
                <w:szCs w:val="20"/>
              </w:rPr>
              <w:t>E</w:t>
            </w:r>
            <w:r w:rsidR="00910AE1" w:rsidRPr="00910AE1">
              <w:rPr>
                <w:rFonts w:ascii="Arial" w:hAnsi="Arial" w:cs="Arial"/>
                <w:b/>
                <w:iCs/>
                <w:color w:val="0673A5" w:themeColor="text2" w:themeShade="BF"/>
                <w:szCs w:val="20"/>
              </w:rPr>
              <w:t>ssential Criteria</w:t>
            </w:r>
          </w:p>
          <w:p w14:paraId="5D4A6B69" w14:textId="28DA9FB3"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t>Qualifications</w:t>
            </w:r>
            <w:r w:rsidR="00CD243F" w:rsidRPr="00910AE1">
              <w:rPr>
                <w:rFonts w:ascii="Arial" w:hAnsi="Arial" w:cs="Arial"/>
                <w:b/>
                <w:i/>
                <w:color w:val="0673A5" w:themeColor="text2" w:themeShade="BF"/>
                <w:szCs w:val="20"/>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1ADF9407" w:rsidR="005B6506" w:rsidRDefault="00A37B36" w:rsidP="527D5C91">
            <w:pPr>
              <w:pStyle w:val="ListParagraph"/>
              <w:numPr>
                <w:ilvl w:val="0"/>
                <w:numId w:val="43"/>
              </w:numPr>
              <w:spacing w:beforeLines="40" w:before="96" w:afterLines="40" w:after="96" w:line="240" w:lineRule="auto"/>
              <w:ind w:left="888"/>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761C98B6" w:rsidRPr="005526F3">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6B4DF1D5" w:rsidR="000E5100" w:rsidRPr="004D4E71"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C</w:t>
            </w:r>
            <w:r w:rsidR="000749CB" w:rsidRPr="004D4E71">
              <w:rPr>
                <w:rFonts w:ascii="Arial" w:hAnsi="Arial" w:cs="Arial"/>
                <w:sz w:val="20"/>
                <w:szCs w:val="20"/>
              </w:rPr>
              <w:t>ompletion of Irish Basic Specialty Training</w:t>
            </w:r>
            <w:r>
              <w:rPr>
                <w:rFonts w:ascii="Arial" w:hAnsi="Arial" w:cs="Arial"/>
                <w:sz w:val="20"/>
                <w:szCs w:val="20"/>
              </w:rPr>
              <w:t xml:space="preserve"> in medicine and the </w:t>
            </w:r>
            <w:r w:rsidR="004D3FF0">
              <w:rPr>
                <w:rFonts w:ascii="Arial" w:hAnsi="Arial" w:cs="Arial"/>
                <w:sz w:val="20"/>
                <w:szCs w:val="20"/>
              </w:rPr>
              <w:t xml:space="preserve">MRCPI full diploma by </w:t>
            </w:r>
            <w:r w:rsidR="00AB7E35">
              <w:rPr>
                <w:rFonts w:ascii="Arial" w:hAnsi="Arial" w:cs="Arial"/>
                <w:sz w:val="20"/>
                <w:szCs w:val="20"/>
              </w:rPr>
              <w:t>offer date</w:t>
            </w:r>
          </w:p>
        </w:tc>
        <w:tc>
          <w:tcPr>
            <w:tcW w:w="1862" w:type="dxa"/>
          </w:tcPr>
          <w:p w14:paraId="7ABA4DFA" w14:textId="38116053" w:rsidR="0051628B" w:rsidRDefault="0051628B" w:rsidP="00A37B36">
            <w:pPr>
              <w:spacing w:beforeLines="45" w:before="108" w:afterLines="45" w:after="108"/>
              <w:rPr>
                <w:rFonts w:ascii="Arial" w:hAnsi="Arial" w:cs="Arial"/>
                <w:b/>
                <w:iCs/>
                <w:color w:val="0673A5" w:themeColor="text2" w:themeShade="BF"/>
                <w:sz w:val="20"/>
                <w:szCs w:val="18"/>
              </w:rPr>
            </w:pPr>
            <w:r w:rsidRPr="0051628B">
              <w:rPr>
                <w:rFonts w:ascii="Arial" w:hAnsi="Arial" w:cs="Arial"/>
                <w:b/>
                <w:iCs/>
                <w:color w:val="0673A5" w:themeColor="text2" w:themeShade="BF"/>
                <w:sz w:val="20"/>
                <w:szCs w:val="18"/>
              </w:rPr>
              <w:t>When is this evaluated?</w:t>
            </w:r>
            <w:r w:rsidRPr="0051628B">
              <w:rPr>
                <w:rFonts w:ascii="Arial" w:hAnsi="Arial" w:cs="Arial"/>
                <w:b/>
                <w:iCs/>
                <w:color w:val="0673A5" w:themeColor="text2" w:themeShade="BF"/>
                <w:sz w:val="20"/>
                <w:szCs w:val="18"/>
                <w:vertAlign w:val="superscript"/>
              </w:rPr>
              <w:endnoteReference w:id="4"/>
            </w:r>
          </w:p>
          <w:p w14:paraId="3FD6C257" w14:textId="7638C3BE"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00C43848">
        <w:trPr>
          <w:gridAfter w:val="1"/>
          <w:wAfter w:w="34" w:type="dxa"/>
          <w:trHeight w:val="1286"/>
        </w:trPr>
        <w:tc>
          <w:tcPr>
            <w:tcW w:w="9046" w:type="dxa"/>
          </w:tcPr>
          <w:p w14:paraId="44FFE39F" w14:textId="2BD45B2E"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t>Eligibility</w:t>
            </w:r>
            <w:r w:rsidR="00CD243F" w:rsidRPr="00910AE1">
              <w:rPr>
                <w:rFonts w:ascii="Arial" w:hAnsi="Arial" w:cs="Arial"/>
                <w:b/>
                <w:i/>
                <w:color w:val="0673A5" w:themeColor="text2" w:themeShade="BF"/>
                <w:szCs w:val="20"/>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77777777" w:rsid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5253B4D8">
              <w:rPr>
                <w:rFonts w:ascii="Arial" w:hAnsi="Arial" w:cs="Arial"/>
                <w:sz w:val="20"/>
                <w:szCs w:val="20"/>
              </w:rPr>
              <w:t xml:space="preserve">Have evidence of achievement of </w:t>
            </w:r>
            <w:r w:rsidR="00D2032F" w:rsidRPr="5253B4D8">
              <w:rPr>
                <w:rFonts w:ascii="Arial" w:hAnsi="Arial" w:cs="Arial"/>
                <w:sz w:val="20"/>
                <w:szCs w:val="20"/>
              </w:rPr>
              <w:t>I</w:t>
            </w:r>
            <w:r w:rsidR="000973D4" w:rsidRPr="5253B4D8">
              <w:rPr>
                <w:rFonts w:ascii="Arial" w:hAnsi="Arial" w:cs="Arial"/>
                <w:sz w:val="20"/>
                <w:szCs w:val="20"/>
              </w:rPr>
              <w:t xml:space="preserve">nternal </w:t>
            </w:r>
            <w:r w:rsidR="00D2032F" w:rsidRPr="5253B4D8">
              <w:rPr>
                <w:rFonts w:ascii="Arial" w:hAnsi="Arial" w:cs="Arial"/>
                <w:sz w:val="20"/>
                <w:szCs w:val="20"/>
              </w:rPr>
              <w:t>M</w:t>
            </w:r>
            <w:r w:rsidR="000973D4" w:rsidRPr="5253B4D8">
              <w:rPr>
                <w:rFonts w:ascii="Arial" w:hAnsi="Arial" w:cs="Arial"/>
                <w:sz w:val="20"/>
                <w:szCs w:val="20"/>
              </w:rPr>
              <w:t xml:space="preserve">edicine </w:t>
            </w:r>
            <w:r w:rsidR="00D2032F" w:rsidRPr="5253B4D8">
              <w:rPr>
                <w:rFonts w:ascii="Arial" w:hAnsi="Arial" w:cs="Arial"/>
                <w:sz w:val="20"/>
                <w:szCs w:val="20"/>
              </w:rPr>
              <w:t>S</w:t>
            </w:r>
            <w:r w:rsidR="000973D4" w:rsidRPr="5253B4D8">
              <w:rPr>
                <w:rFonts w:ascii="Arial" w:hAnsi="Arial" w:cs="Arial"/>
                <w:sz w:val="20"/>
                <w:szCs w:val="20"/>
              </w:rPr>
              <w:t>tage 1</w:t>
            </w:r>
            <w:r w:rsidRPr="5253B4D8">
              <w:rPr>
                <w:rFonts w:ascii="Arial" w:hAnsi="Arial" w:cs="Arial"/>
                <w:sz w:val="20"/>
                <w:szCs w:val="20"/>
              </w:rPr>
              <w:t xml:space="preserve"> </w:t>
            </w:r>
            <w:r w:rsidR="00CE0E38" w:rsidRPr="5253B4D8">
              <w:rPr>
                <w:rFonts w:ascii="Arial" w:hAnsi="Arial" w:cs="Arial"/>
                <w:sz w:val="20"/>
                <w:szCs w:val="20"/>
              </w:rPr>
              <w:t>capabilities</w:t>
            </w:r>
            <w:r w:rsidRPr="5253B4D8">
              <w:rPr>
                <w:rFonts w:ascii="Arial" w:hAnsi="Arial" w:cs="Arial"/>
                <w:sz w:val="20"/>
                <w:szCs w:val="20"/>
              </w:rPr>
              <w:t>, for the round of application, via one of the following methods:</w:t>
            </w:r>
          </w:p>
          <w:p w14:paraId="355ED39C" w14:textId="77777777"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25349C56" w14:textId="3AD1098D" w:rsidR="003653C5" w:rsidRDefault="003653C5" w:rsidP="00F35AF9">
            <w:pPr>
              <w:pStyle w:val="ListParagraph"/>
              <w:ind w:left="2160"/>
              <w:rPr>
                <w:rFonts w:ascii="Arial" w:hAnsi="Arial" w:cs="Arial"/>
                <w:sz w:val="20"/>
                <w:szCs w:val="20"/>
              </w:rPr>
            </w:pP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0B894652"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4645F5AC"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Evidence of achievement of Internal Medicine Stage 1 capabilities at time of application</w:t>
            </w:r>
            <w:r w:rsidR="000669AE" w:rsidRPr="2AC7EFE8">
              <w:rPr>
                <w:rFonts w:ascii="Arial" w:hAnsi="Arial" w:cs="Arial"/>
                <w:sz w:val="20"/>
                <w:szCs w:val="20"/>
              </w:rPr>
              <w:t xml:space="preserve">. </w:t>
            </w:r>
            <w:r w:rsidRPr="2AC7EFE8">
              <w:rPr>
                <w:rFonts w:ascii="Arial" w:hAnsi="Arial" w:cs="Arial"/>
                <w:sz w:val="20"/>
                <w:szCs w:val="20"/>
              </w:rPr>
              <w:t xml:space="preserve">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10DDE0D6" w14:textId="6BE7815F" w:rsidR="1D7D470B" w:rsidRDefault="1D7D470B" w:rsidP="00F35AF9">
            <w:pPr>
              <w:pStyle w:val="ListParagraph"/>
              <w:numPr>
                <w:ilvl w:val="1"/>
                <w:numId w:val="38"/>
              </w:numPr>
              <w:spacing w:line="240" w:lineRule="auto"/>
              <w:rPr>
                <w:rFonts w:asciiTheme="minorHAnsi" w:eastAsiaTheme="minorEastAsia" w:hAnsiTheme="minorHAnsi" w:cstheme="minorBidi"/>
                <w:sz w:val="20"/>
                <w:szCs w:val="20"/>
              </w:rPr>
            </w:pPr>
            <w:r w:rsidRPr="00F35AF9">
              <w:rPr>
                <w:rFonts w:ascii="Arial" w:hAnsi="Arial" w:cs="Arial"/>
                <w:sz w:val="20"/>
                <w:szCs w:val="20"/>
              </w:rPr>
              <w:t>Trainees in Intensive Care Medicine who are applying with the intention to dual train, will be eligible if they</w:t>
            </w:r>
            <w:r w:rsidR="6962A92A" w:rsidRPr="3C97F359">
              <w:rPr>
                <w:rFonts w:ascii="Arial" w:hAnsi="Arial" w:cs="Arial"/>
                <w:sz w:val="20"/>
                <w:szCs w:val="20"/>
              </w:rPr>
              <w:t xml:space="preserve"> can demonstrate all of the following</w:t>
            </w:r>
            <w:r w:rsidR="098C0470" w:rsidRPr="3C97F359">
              <w:rPr>
                <w:rFonts w:ascii="Arial" w:hAnsi="Arial" w:cs="Arial"/>
                <w:sz w:val="20"/>
                <w:szCs w:val="20"/>
              </w:rPr>
              <w:t>:</w:t>
            </w:r>
            <w:r w:rsidRPr="00F35AF9">
              <w:rPr>
                <w:rFonts w:ascii="Arial" w:hAnsi="Arial" w:cs="Arial"/>
                <w:sz w:val="20"/>
                <w:szCs w:val="20"/>
              </w:rPr>
              <w:t xml:space="preserve"> complet</w:t>
            </w:r>
            <w:r w:rsidR="238D67CF" w:rsidRPr="3C97F359">
              <w:rPr>
                <w:rFonts w:ascii="Arial" w:hAnsi="Arial" w:cs="Arial"/>
                <w:sz w:val="20"/>
                <w:szCs w:val="20"/>
              </w:rPr>
              <w:t>ion of</w:t>
            </w:r>
            <w:r w:rsidRPr="00F35AF9">
              <w:rPr>
                <w:rFonts w:ascii="Arial" w:hAnsi="Arial" w:cs="Arial"/>
                <w:sz w:val="20"/>
                <w:szCs w:val="20"/>
              </w:rPr>
              <w:t xml:space="preserve"> UK Core Medical Training</w:t>
            </w:r>
            <w:r w:rsidR="671527E4" w:rsidRPr="3C97F359">
              <w:rPr>
                <w:rFonts w:ascii="Arial" w:hAnsi="Arial" w:cs="Arial"/>
                <w:sz w:val="20"/>
                <w:szCs w:val="20"/>
              </w:rPr>
              <w:t xml:space="preserve"> or ACCS acute medicine</w:t>
            </w:r>
            <w:r w:rsidR="60A8649B" w:rsidRPr="3C97F359">
              <w:rPr>
                <w:rFonts w:ascii="Arial" w:hAnsi="Arial" w:cs="Arial"/>
                <w:sz w:val="20"/>
                <w:szCs w:val="20"/>
              </w:rPr>
              <w:t>;</w:t>
            </w:r>
            <w:r w:rsidRPr="00F35AF9">
              <w:rPr>
                <w:rFonts w:ascii="Arial" w:hAnsi="Arial" w:cs="Arial"/>
                <w:sz w:val="20"/>
                <w:szCs w:val="20"/>
              </w:rPr>
              <w:t xml:space="preserve"> </w:t>
            </w:r>
            <w:r w:rsidR="0CDF6552" w:rsidRPr="3C97F359">
              <w:rPr>
                <w:rFonts w:ascii="Arial" w:hAnsi="Arial" w:cs="Arial"/>
                <w:sz w:val="20"/>
                <w:szCs w:val="20"/>
              </w:rPr>
              <w:t xml:space="preserve">successful </w:t>
            </w:r>
            <w:r w:rsidR="7A9685CA" w:rsidRPr="00F35AF9">
              <w:rPr>
                <w:rFonts w:ascii="Arial" w:hAnsi="Arial" w:cs="Arial"/>
                <w:sz w:val="20"/>
                <w:szCs w:val="20"/>
              </w:rPr>
              <w:t>complet</w:t>
            </w:r>
            <w:r w:rsidR="21A0F7F8" w:rsidRPr="3C97F359">
              <w:rPr>
                <w:rFonts w:ascii="Arial" w:hAnsi="Arial" w:cs="Arial"/>
                <w:sz w:val="20"/>
                <w:szCs w:val="20"/>
              </w:rPr>
              <w:t>ion of</w:t>
            </w:r>
            <w:r w:rsidR="7A9685CA" w:rsidRPr="00F35AF9">
              <w:rPr>
                <w:rFonts w:ascii="Arial" w:hAnsi="Arial" w:cs="Arial"/>
                <w:sz w:val="20"/>
                <w:szCs w:val="20"/>
              </w:rPr>
              <w:t xml:space="preserve"> ST3 in ICM by the advertised post start date</w:t>
            </w:r>
            <w:r w:rsidR="3B9D2A58" w:rsidRPr="3C97F359">
              <w:rPr>
                <w:rFonts w:ascii="Arial" w:hAnsi="Arial" w:cs="Arial"/>
                <w:sz w:val="20"/>
                <w:szCs w:val="20"/>
              </w:rPr>
              <w:t>;</w:t>
            </w:r>
            <w:r w:rsidR="7A9685CA" w:rsidRPr="00F35AF9">
              <w:rPr>
                <w:rFonts w:ascii="Arial" w:hAnsi="Arial" w:cs="Arial"/>
                <w:sz w:val="20"/>
                <w:szCs w:val="20"/>
              </w:rPr>
              <w:t xml:space="preserve"> making satisfactory progress with their </w:t>
            </w:r>
            <w:r w:rsidR="741D3D9C" w:rsidRPr="3C97F359">
              <w:rPr>
                <w:rFonts w:ascii="Arial" w:hAnsi="Arial" w:cs="Arial"/>
                <w:sz w:val="20"/>
                <w:szCs w:val="20"/>
              </w:rPr>
              <w:t xml:space="preserve">ICM </w:t>
            </w:r>
            <w:r w:rsidR="7A9685CA" w:rsidRPr="00F35AF9">
              <w:rPr>
                <w:rFonts w:ascii="Arial" w:hAnsi="Arial" w:cs="Arial"/>
                <w:sz w:val="20"/>
                <w:szCs w:val="20"/>
              </w:rPr>
              <w:t>training</w:t>
            </w:r>
            <w:r w:rsidR="1E7041D7" w:rsidRPr="00F35AF9">
              <w:rPr>
                <w:rFonts w:ascii="Arial" w:hAnsi="Arial" w:cs="Arial"/>
                <w:sz w:val="20"/>
                <w:szCs w:val="20"/>
              </w:rPr>
              <w:t>,</w:t>
            </w:r>
            <w:r w:rsidR="7A9685CA" w:rsidRPr="00F35AF9">
              <w:rPr>
                <w:rFonts w:ascii="Arial" w:hAnsi="Arial" w:cs="Arial"/>
                <w:sz w:val="20"/>
                <w:szCs w:val="20"/>
              </w:rPr>
              <w:t xml:space="preserve"> evidenced </w:t>
            </w:r>
            <w:r w:rsidR="026F94BC" w:rsidRPr="00F35AF9">
              <w:rPr>
                <w:rFonts w:ascii="Arial" w:hAnsi="Arial" w:cs="Arial"/>
                <w:sz w:val="20"/>
                <w:szCs w:val="20"/>
              </w:rPr>
              <w:t>by</w:t>
            </w:r>
            <w:r w:rsidR="7A9685CA" w:rsidRPr="00F35AF9">
              <w:rPr>
                <w:rFonts w:ascii="Arial" w:hAnsi="Arial" w:cs="Arial"/>
                <w:sz w:val="20"/>
                <w:szCs w:val="20"/>
              </w:rPr>
              <w:t xml:space="preserve"> ARCP.</w:t>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4635DF78" w:rsidR="00A37B36" w:rsidRPr="00DD110B" w:rsidRDefault="00A37B36" w:rsidP="00DD110B">
            <w:pPr>
              <w:pStyle w:val="ListParagraph"/>
              <w:numPr>
                <w:ilvl w:val="0"/>
                <w:numId w:val="38"/>
              </w:numPr>
              <w:spacing w:beforeLines="40" w:before="96" w:afterLines="40" w:after="96" w:line="240" w:lineRule="auto"/>
              <w:contextualSpacing w:val="0"/>
              <w:rPr>
                <w:rFonts w:ascii="Arial" w:hAnsi="Arial" w:cs="Arial"/>
                <w:sz w:val="20"/>
                <w:szCs w:val="20"/>
              </w:rPr>
            </w:pPr>
            <w:r w:rsidRPr="5253B4D8">
              <w:rPr>
                <w:rFonts w:ascii="Arial" w:hAnsi="Arial" w:cs="Arial"/>
                <w:sz w:val="20"/>
                <w:szCs w:val="20"/>
              </w:rPr>
              <w:t xml:space="preserve">Be eligible to work in the </w:t>
            </w:r>
            <w:r w:rsidR="000669AE" w:rsidRPr="5253B4D8">
              <w:rPr>
                <w:rFonts w:ascii="Arial" w:hAnsi="Arial" w:cs="Arial"/>
                <w:sz w:val="20"/>
                <w:szCs w:val="20"/>
              </w:rPr>
              <w:t>UK.</w:t>
            </w:r>
          </w:p>
        </w:tc>
        <w:tc>
          <w:tcPr>
            <w:tcW w:w="1862" w:type="dxa"/>
          </w:tcPr>
          <w:p w14:paraId="04074151" w14:textId="77777777" w:rsidR="007F47FC" w:rsidRPr="00910AE1" w:rsidRDefault="007F47FC" w:rsidP="007F47FC">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025CEBC5" w14:textId="2F33280C"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00C43848">
        <w:trPr>
          <w:gridAfter w:val="1"/>
          <w:wAfter w:w="34" w:type="dxa"/>
        </w:trPr>
        <w:tc>
          <w:tcPr>
            <w:tcW w:w="9046" w:type="dxa"/>
          </w:tcPr>
          <w:p w14:paraId="31064EC8" w14:textId="0CBAC516"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lastRenderedPageBreak/>
              <w:t>Fitness to practise</w:t>
            </w:r>
            <w:r w:rsidR="00CD243F" w:rsidRPr="00910AE1">
              <w:rPr>
                <w:rFonts w:ascii="Arial" w:hAnsi="Arial" w:cs="Arial"/>
                <w:b/>
                <w:i/>
                <w:color w:val="0673A5" w:themeColor="text2" w:themeShade="BF"/>
                <w:szCs w:val="20"/>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24411244" w14:textId="77777777" w:rsidR="007F47FC" w:rsidRPr="00910AE1" w:rsidRDefault="007F47FC" w:rsidP="007F47FC">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4D796068" w14:textId="692AF389" w:rsidR="00A37B36" w:rsidRPr="00A37B36" w:rsidRDefault="00A37B36" w:rsidP="00A37B36">
            <w:pPr>
              <w:rPr>
                <w:rFonts w:ascii="Arial" w:hAnsi="Arial" w:cs="Arial"/>
                <w:sz w:val="20"/>
                <w:szCs w:val="20"/>
              </w:rPr>
            </w:pPr>
            <w:r w:rsidRPr="00A37B36">
              <w:rPr>
                <w:rFonts w:ascii="Arial" w:hAnsi="Arial" w:cs="Arial"/>
                <w:sz w:val="20"/>
                <w:szCs w:val="20"/>
              </w:rPr>
              <w:t>Application form, references</w:t>
            </w:r>
          </w:p>
        </w:tc>
      </w:tr>
      <w:tr w:rsidR="00A37B36" w:rsidRPr="00F34EB2" w14:paraId="4ECD3450" w14:textId="77777777" w:rsidTr="00C43848">
        <w:trPr>
          <w:gridAfter w:val="1"/>
          <w:wAfter w:w="34" w:type="dxa"/>
        </w:trPr>
        <w:tc>
          <w:tcPr>
            <w:tcW w:w="9046" w:type="dxa"/>
          </w:tcPr>
          <w:p w14:paraId="34B7DF06" w14:textId="74279A81"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t>Language skills</w:t>
            </w:r>
            <w:r w:rsidR="00CD243F" w:rsidRPr="00910AE1">
              <w:rPr>
                <w:rFonts w:ascii="Arial" w:hAnsi="Arial" w:cs="Arial"/>
                <w:b/>
                <w:i/>
                <w:color w:val="0673A5" w:themeColor="text2" w:themeShade="BF"/>
                <w:szCs w:val="20"/>
              </w:rPr>
              <w:t>:</w:t>
            </w:r>
          </w:p>
          <w:p w14:paraId="7521957C" w14:textId="77777777" w:rsidR="00A37B36" w:rsidRDefault="00A37B36" w:rsidP="00A37B36">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p w14:paraId="3F5DB037" w14:textId="24709FC6" w:rsidR="004245C1" w:rsidRPr="004245C1" w:rsidRDefault="004245C1" w:rsidP="004245C1">
            <w:pPr>
              <w:tabs>
                <w:tab w:val="left" w:pos="5513"/>
              </w:tabs>
              <w:rPr>
                <w:rFonts w:ascii="Arial" w:hAnsi="Arial" w:cs="Arial"/>
                <w:sz w:val="20"/>
                <w:szCs w:val="20"/>
              </w:rPr>
            </w:pPr>
            <w:r>
              <w:rPr>
                <w:rFonts w:ascii="Arial" w:hAnsi="Arial" w:cs="Arial"/>
                <w:sz w:val="20"/>
                <w:szCs w:val="20"/>
              </w:rPr>
              <w:tab/>
            </w:r>
          </w:p>
        </w:tc>
        <w:tc>
          <w:tcPr>
            <w:tcW w:w="1862" w:type="dxa"/>
          </w:tcPr>
          <w:p w14:paraId="2605939B"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499C3D88" w14:textId="77777777" w:rsid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p w14:paraId="083E0833" w14:textId="6C06529D" w:rsidR="00CE2EEC" w:rsidRPr="00A37B36" w:rsidRDefault="00CE2EEC" w:rsidP="00A37B36">
            <w:pPr>
              <w:spacing w:beforeLines="45" w:before="108" w:afterLines="45" w:after="108"/>
              <w:rPr>
                <w:rFonts w:ascii="Arial" w:hAnsi="Arial" w:cs="Arial"/>
                <w:sz w:val="20"/>
                <w:szCs w:val="20"/>
              </w:rPr>
            </w:pPr>
          </w:p>
        </w:tc>
      </w:tr>
      <w:tr w:rsidR="00A37B36" w:rsidRPr="00F34EB2" w14:paraId="1942B8F4" w14:textId="77777777" w:rsidTr="00C43848">
        <w:trPr>
          <w:gridAfter w:val="1"/>
          <w:wAfter w:w="34" w:type="dxa"/>
          <w:trHeight w:val="726"/>
        </w:trPr>
        <w:tc>
          <w:tcPr>
            <w:tcW w:w="9046" w:type="dxa"/>
          </w:tcPr>
          <w:p w14:paraId="2F2845C8" w14:textId="5E1CA513"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t>Health</w:t>
            </w:r>
            <w:r w:rsidR="00CD243F" w:rsidRPr="00910AE1">
              <w:rPr>
                <w:rFonts w:ascii="Arial" w:hAnsi="Arial" w:cs="Arial"/>
                <w:b/>
                <w:i/>
                <w:color w:val="0673A5" w:themeColor="text2" w:themeShade="BF"/>
                <w:szCs w:val="20"/>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2" w:type="dxa"/>
          </w:tcPr>
          <w:p w14:paraId="721F4B3F"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048263FE" w14:textId="0CD61417"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00C43848">
        <w:trPr>
          <w:gridAfter w:val="1"/>
          <w:wAfter w:w="34" w:type="dxa"/>
        </w:trPr>
        <w:tc>
          <w:tcPr>
            <w:tcW w:w="9046"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910AE1">
              <w:rPr>
                <w:rFonts w:ascii="Arial" w:hAnsi="Arial" w:cs="Arial"/>
                <w:b/>
                <w:i/>
                <w:color w:val="0673A5" w:themeColor="text2" w:themeShade="BF"/>
                <w:szCs w:val="20"/>
              </w:rPr>
              <w:t>Career progression</w:t>
            </w:r>
            <w:r w:rsidR="00CD243F" w:rsidRPr="00910AE1">
              <w:rPr>
                <w:rFonts w:ascii="Arial" w:hAnsi="Arial" w:cs="Arial"/>
                <w:b/>
                <w:i/>
                <w:color w:val="0673A5" w:themeColor="text2" w:themeShade="BF"/>
                <w:szCs w:val="20"/>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24A12D76"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0669AE" w:rsidRPr="00A37B36">
              <w:rPr>
                <w:rFonts w:ascii="Arial" w:hAnsi="Arial" w:cs="Arial"/>
                <w:sz w:val="20"/>
                <w:szCs w:val="20"/>
              </w:rPr>
              <w:t>history.</w:t>
            </w:r>
          </w:p>
          <w:p w14:paraId="3519C37B" w14:textId="7CE7170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0669AE" w:rsidRPr="00A37B36">
              <w:rPr>
                <w:rFonts w:ascii="Arial" w:hAnsi="Arial" w:cs="Arial"/>
                <w:sz w:val="20"/>
                <w:szCs w:val="20"/>
              </w:rPr>
              <w:t>circumstances.</w:t>
            </w:r>
          </w:p>
          <w:p w14:paraId="386D22D2" w14:textId="379409E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0669AE" w:rsidRPr="00A37B36">
              <w:rPr>
                <w:rFonts w:ascii="Arial" w:hAnsi="Arial" w:cs="Arial"/>
                <w:sz w:val="20"/>
                <w:szCs w:val="20"/>
              </w:rPr>
              <w:t>training.</w:t>
            </w:r>
          </w:p>
          <w:p w14:paraId="4DDDA3A9"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520BBAAF" w:rsid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w:t>
            </w:r>
            <w:r w:rsidR="000669AE" w:rsidRPr="2AC7EFE8">
              <w:rPr>
                <w:rFonts w:ascii="Arial" w:hAnsi="Arial" w:cs="Arial"/>
                <w:sz w:val="20"/>
                <w:szCs w:val="20"/>
              </w:rPr>
              <w:t xml:space="preserve">. </w:t>
            </w:r>
            <w:r w:rsidRPr="2AC7EFE8">
              <w:rPr>
                <w:rFonts w:ascii="Arial" w:hAnsi="Arial" w:cs="Arial"/>
                <w:sz w:val="20"/>
                <w:szCs w:val="20"/>
              </w:rPr>
              <w:t xml:space="preserve">Experience in certain acute care common stem specialties can be counted towards the 36 months in some </w:t>
            </w:r>
            <w:r w:rsidRPr="00210415">
              <w:rPr>
                <w:rFonts w:ascii="Arial" w:hAnsi="Arial" w:cs="Arial"/>
                <w:sz w:val="20"/>
                <w:szCs w:val="20"/>
              </w:rPr>
              <w:t>circumstances</w:t>
            </w:r>
            <w:r w:rsidRPr="00210415">
              <w:rPr>
                <w:rStyle w:val="EndnoteReference"/>
                <w:rFonts w:ascii="Arial" w:hAnsi="Arial" w:cs="Arial"/>
                <w:sz w:val="20"/>
                <w:szCs w:val="20"/>
              </w:rPr>
              <w:endnoteReference w:id="16"/>
            </w:r>
          </w:p>
          <w:p w14:paraId="7377AAFE" w14:textId="3F882C92" w:rsidR="00883319" w:rsidRPr="00883319" w:rsidRDefault="004E7295" w:rsidP="00883319">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Pr>
                <w:rFonts w:ascii="Arial" w:hAnsi="Arial" w:cs="Arial"/>
                <w:sz w:val="20"/>
                <w:szCs w:val="20"/>
              </w:rPr>
              <w:t xml:space="preserve">Trainees in Intensive Care Medicine who are applying with the intention to dual train, </w:t>
            </w:r>
            <w:r w:rsidR="00E80BD2">
              <w:rPr>
                <w:rFonts w:ascii="Arial" w:hAnsi="Arial" w:cs="Arial"/>
                <w:sz w:val="20"/>
                <w:szCs w:val="20"/>
              </w:rPr>
              <w:t>will be eligible if they can demonstrate all of the following:</w:t>
            </w:r>
            <w:r w:rsidR="00883319">
              <w:rPr>
                <w:rFonts w:ascii="Arial" w:hAnsi="Arial" w:cs="Arial"/>
                <w:sz w:val="20"/>
                <w:szCs w:val="20"/>
              </w:rPr>
              <w:t xml:space="preserve"> c</w:t>
            </w:r>
            <w:r w:rsidR="00E80BD2" w:rsidRPr="00883319">
              <w:rPr>
                <w:rFonts w:ascii="Arial" w:hAnsi="Arial" w:cs="Arial"/>
                <w:sz w:val="20"/>
                <w:szCs w:val="20"/>
              </w:rPr>
              <w:t xml:space="preserve">ompletion of UK Core Medical Training </w:t>
            </w:r>
            <w:r w:rsidR="00E80BD2" w:rsidRPr="00883319">
              <w:rPr>
                <w:rFonts w:ascii="Arial" w:hAnsi="Arial" w:cs="Arial"/>
                <w:i/>
                <w:iCs/>
                <w:sz w:val="20"/>
                <w:szCs w:val="20"/>
              </w:rPr>
              <w:t xml:space="preserve">or </w:t>
            </w:r>
            <w:r w:rsidR="00F02644" w:rsidRPr="00883319">
              <w:rPr>
                <w:rFonts w:ascii="Arial" w:hAnsi="Arial" w:cs="Arial"/>
                <w:sz w:val="20"/>
                <w:szCs w:val="20"/>
              </w:rPr>
              <w:t xml:space="preserve">ACCS Acute Medicine; </w:t>
            </w:r>
            <w:r w:rsidR="00883319">
              <w:rPr>
                <w:rFonts w:ascii="Arial" w:hAnsi="Arial" w:cs="Arial"/>
                <w:sz w:val="20"/>
                <w:szCs w:val="20"/>
              </w:rPr>
              <w:t>s</w:t>
            </w:r>
            <w:r w:rsidR="00F02644" w:rsidRPr="00883319">
              <w:rPr>
                <w:rFonts w:ascii="Arial" w:hAnsi="Arial" w:cs="Arial"/>
                <w:sz w:val="20"/>
                <w:szCs w:val="20"/>
              </w:rPr>
              <w:t>uccessful completion of ST3 in ICM</w:t>
            </w:r>
            <w:r w:rsidR="00883319" w:rsidRPr="00883319">
              <w:rPr>
                <w:rFonts w:ascii="Arial" w:hAnsi="Arial" w:cs="Arial"/>
                <w:sz w:val="20"/>
                <w:szCs w:val="20"/>
              </w:rPr>
              <w:t xml:space="preserve"> by the advertised post start date; </w:t>
            </w:r>
            <w:r w:rsidR="00883319">
              <w:rPr>
                <w:rFonts w:ascii="Arial" w:hAnsi="Arial" w:cs="Arial"/>
                <w:sz w:val="20"/>
                <w:szCs w:val="20"/>
              </w:rPr>
              <w:t>m</w:t>
            </w:r>
            <w:r w:rsidR="00883319" w:rsidRPr="00883319">
              <w:rPr>
                <w:rFonts w:ascii="Arial" w:hAnsi="Arial" w:cs="Arial"/>
                <w:sz w:val="20"/>
                <w:szCs w:val="20"/>
              </w:rPr>
              <w:t>aking satisfactory progress</w:t>
            </w:r>
            <w:r w:rsidR="00094F62">
              <w:rPr>
                <w:rFonts w:ascii="Arial" w:hAnsi="Arial" w:cs="Arial"/>
                <w:sz w:val="20"/>
                <w:szCs w:val="20"/>
              </w:rPr>
              <w:t xml:space="preserve"> with their ICM training, evidenced by </w:t>
            </w:r>
            <w:r w:rsidR="00E150ED">
              <w:rPr>
                <w:rFonts w:ascii="Arial" w:hAnsi="Arial" w:cs="Arial"/>
                <w:sz w:val="20"/>
                <w:szCs w:val="20"/>
              </w:rPr>
              <w:t>ARCP.</w:t>
            </w:r>
          </w:p>
          <w:p w14:paraId="0E2F0C1C" w14:textId="77777777" w:rsidR="00584620" w:rsidRPr="00E72708" w:rsidRDefault="00584620" w:rsidP="00E72708">
            <w:pPr>
              <w:spacing w:beforeLines="40" w:before="96" w:afterLines="40" w:after="96"/>
              <w:rPr>
                <w:rFonts w:ascii="Arial" w:hAnsi="Arial" w:cs="Arial"/>
                <w:sz w:val="20"/>
                <w:szCs w:val="20"/>
              </w:rPr>
            </w:pP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28470321" w14:textId="7723101A"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2AC7EFE8">
              <w:rPr>
                <w:rFonts w:ascii="Arial" w:hAnsi="Arial" w:cs="Arial"/>
                <w:sz w:val="20"/>
                <w:szCs w:val="20"/>
              </w:rPr>
              <w:lastRenderedPageBreak/>
              <w:t xml:space="preserve">For those who already possess a national training number in intensive care medicine (ICM): must not be beyond the end of ST5 in ICM at the time of interview if they are applying with the intention of undertaking a dual CCT programme with </w:t>
            </w:r>
            <w:r w:rsidR="000669AE" w:rsidRPr="2AC7EFE8">
              <w:rPr>
                <w:rFonts w:ascii="Arial" w:hAnsi="Arial" w:cs="Arial"/>
                <w:sz w:val="20"/>
                <w:szCs w:val="20"/>
              </w:rPr>
              <w:t>ICM.</w:t>
            </w:r>
          </w:p>
          <w:p w14:paraId="474FE184" w14:textId="55FF382E"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A37B36">
              <w:rPr>
                <w:rFonts w:ascii="Arial" w:hAnsi="Arial" w:cs="Arial"/>
                <w:sz w:val="20"/>
                <w:szCs w:val="20"/>
              </w:rPr>
              <w:t>Applicants must not have previously relinquished or been released / removed from a training programme in this specialty</w:t>
            </w:r>
            <w:r w:rsidR="00865D8B">
              <w:rPr>
                <w:rFonts w:ascii="Arial" w:hAnsi="Arial" w:cs="Arial"/>
                <w:sz w:val="20"/>
                <w:szCs w:val="20"/>
              </w:rPr>
              <w:t>,</w:t>
            </w:r>
            <w:r w:rsidR="00865D8B">
              <w:t xml:space="preserve"> </w:t>
            </w:r>
            <w:r w:rsidR="008F7792" w:rsidRPr="00E150ED">
              <w:rPr>
                <w:rFonts w:ascii="Arial" w:hAnsi="Arial" w:cs="Arial"/>
                <w:sz w:val="20"/>
                <w:szCs w:val="20"/>
              </w:rPr>
              <w:t xml:space="preserve">general internal </w:t>
            </w:r>
            <w:r w:rsidR="00E150ED" w:rsidRPr="00E150ED">
              <w:rPr>
                <w:rFonts w:ascii="Arial" w:hAnsi="Arial" w:cs="Arial"/>
                <w:sz w:val="20"/>
                <w:szCs w:val="20"/>
              </w:rPr>
              <w:t>medicine,</w:t>
            </w:r>
            <w:r w:rsidRPr="00A37B36">
              <w:rPr>
                <w:rFonts w:ascii="Arial" w:hAnsi="Arial" w:cs="Arial"/>
                <w:sz w:val="20"/>
                <w:szCs w:val="20"/>
              </w:rPr>
              <w:t xml:space="preserve"> or associated Core training programme, except if they have received an ARCP outcome 1 (outcome 6 for associated core training) </w:t>
            </w:r>
            <w:r w:rsidR="008D09BC" w:rsidRPr="00A37B36">
              <w:rPr>
                <w:rFonts w:ascii="Arial" w:hAnsi="Arial" w:cs="Arial"/>
                <w:sz w:val="20"/>
                <w:szCs w:val="20"/>
              </w:rPr>
              <w:t>or under</w:t>
            </w:r>
            <w:r w:rsidRPr="00A37B36">
              <w:rPr>
                <w:rFonts w:ascii="Arial" w:hAnsi="Arial" w:cs="Arial"/>
                <w:sz w:val="20"/>
                <w:szCs w:val="20"/>
              </w:rPr>
              <w:t xml:space="preserve"> exceptional circumstances</w:t>
            </w:r>
            <w:r w:rsidRPr="00A37B36">
              <w:rPr>
                <w:rStyle w:val="EndnoteReference"/>
                <w:rFonts w:ascii="Arial" w:hAnsi="Arial" w:cs="Arial"/>
                <w:sz w:val="20"/>
                <w:szCs w:val="20"/>
              </w:rPr>
              <w:endnoteReference w:id="19"/>
            </w:r>
            <w:bookmarkEnd w:id="1"/>
          </w:p>
          <w:bookmarkEnd w:id="2"/>
          <w:p w14:paraId="1DA956E4" w14:textId="7506FD6F" w:rsidR="00A37B36" w:rsidRDefault="00A37B36" w:rsidP="008E38EF">
            <w:pPr>
              <w:numPr>
                <w:ilvl w:val="0"/>
                <w:numId w:val="21"/>
              </w:numPr>
              <w:ind w:left="314" w:hanging="284"/>
              <w:rPr>
                <w:rFonts w:ascii="Arial" w:hAnsi="Arial" w:cs="Arial"/>
                <w:sz w:val="20"/>
                <w:szCs w:val="20"/>
              </w:rPr>
            </w:pPr>
            <w:r w:rsidRPr="00BF38DB">
              <w:rPr>
                <w:rFonts w:ascii="Arial" w:hAnsi="Arial" w:cs="Arial"/>
                <w:b/>
                <w:color w:val="0673A5" w:themeColor="text2" w:themeShade="BF"/>
                <w:sz w:val="20"/>
                <w:szCs w:val="20"/>
              </w:rPr>
              <w:t xml:space="preserve">For those wishing to be considered for Locum Appointment for Training posts (where available): </w:t>
            </w:r>
            <w:r w:rsidRPr="00A37B36">
              <w:rPr>
                <w:rFonts w:ascii="Arial" w:hAnsi="Arial" w:cs="Arial"/>
                <w:sz w:val="20"/>
                <w:szCs w:val="20"/>
              </w:rPr>
              <w:t xml:space="preserve">no more than 24 months experience in LAT posts in the specialty by intended start </w:t>
            </w:r>
            <w:r w:rsidR="000669AE" w:rsidRPr="00A37B36">
              <w:rPr>
                <w:rFonts w:ascii="Arial" w:hAnsi="Arial" w:cs="Arial"/>
                <w:sz w:val="20"/>
                <w:szCs w:val="20"/>
              </w:rPr>
              <w:t>date.</w:t>
            </w:r>
          </w:p>
          <w:p w14:paraId="1C3A5905" w14:textId="7DD63482" w:rsidR="004578AF" w:rsidRPr="00A37B36" w:rsidRDefault="004578AF" w:rsidP="00584620">
            <w:pPr>
              <w:pStyle w:val="ListParagraph"/>
              <w:ind w:left="502"/>
              <w:rPr>
                <w:rFonts w:ascii="Arial" w:hAnsi="Arial" w:cs="Arial"/>
                <w:sz w:val="20"/>
                <w:szCs w:val="20"/>
              </w:rPr>
            </w:pPr>
          </w:p>
        </w:tc>
        <w:tc>
          <w:tcPr>
            <w:tcW w:w="1862" w:type="dxa"/>
          </w:tcPr>
          <w:p w14:paraId="71C5CA7A"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lastRenderedPageBreak/>
              <w:t>When is this evaluated?</w:t>
            </w:r>
          </w:p>
          <w:p w14:paraId="770BB6D7"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130A887E" w14:textId="17724946"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p>
        </w:tc>
      </w:tr>
      <w:tr w:rsidR="00A37B36" w:rsidRPr="00F34EB2" w14:paraId="385D8EE6" w14:textId="77777777" w:rsidTr="00C43848">
        <w:trPr>
          <w:gridAfter w:val="1"/>
          <w:wAfter w:w="34" w:type="dxa"/>
        </w:trPr>
        <w:tc>
          <w:tcPr>
            <w:tcW w:w="9046" w:type="dxa"/>
          </w:tcPr>
          <w:p w14:paraId="0E9EEF5E" w14:textId="6B2FAF54" w:rsidR="00A37B36" w:rsidRPr="00910AE1" w:rsidRDefault="00A37B36" w:rsidP="00A37B36">
            <w:pPr>
              <w:spacing w:beforeLines="40" w:before="96" w:afterLines="40" w:after="96"/>
              <w:rPr>
                <w:rFonts w:ascii="Arial" w:hAnsi="Arial" w:cs="Arial"/>
                <w:b/>
                <w:i/>
                <w:color w:val="0673A5" w:themeColor="text2" w:themeShade="BF"/>
                <w:szCs w:val="20"/>
              </w:rPr>
            </w:pPr>
            <w:r w:rsidRPr="00910AE1">
              <w:rPr>
                <w:rFonts w:ascii="Arial" w:hAnsi="Arial" w:cs="Arial"/>
                <w:b/>
                <w:i/>
                <w:color w:val="0673A5" w:themeColor="text2" w:themeShade="BF"/>
                <w:szCs w:val="20"/>
              </w:rPr>
              <w:t>Application completion</w:t>
            </w:r>
            <w:r w:rsidR="00CD243F" w:rsidRPr="00910AE1">
              <w:rPr>
                <w:rFonts w:ascii="Arial" w:hAnsi="Arial" w:cs="Arial"/>
                <w:b/>
                <w:i/>
                <w:color w:val="0673A5" w:themeColor="text2" w:themeShade="BF"/>
                <w:szCs w:val="20"/>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2" w:type="dxa"/>
          </w:tcPr>
          <w:p w14:paraId="268DF731"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3E114A56" w14:textId="64417C0E"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4FC65AFE" w14:textId="77777777" w:rsidR="00D36A94" w:rsidRDefault="00D36A94" w:rsidP="00F34EB2"/>
    <w:tbl>
      <w:tblPr>
        <w:tblStyle w:val="TableGrid"/>
        <w:tblW w:w="10911" w:type="dxa"/>
        <w:tblLook w:val="04A0" w:firstRow="1" w:lastRow="0" w:firstColumn="1" w:lastColumn="0" w:noHBand="0" w:noVBand="1"/>
      </w:tblPr>
      <w:tblGrid>
        <w:gridCol w:w="4265"/>
        <w:gridCol w:w="6"/>
        <w:gridCol w:w="4729"/>
        <w:gridCol w:w="1911"/>
      </w:tblGrid>
      <w:tr w:rsidR="00A973DD" w:rsidRPr="00774632" w14:paraId="791A1A3A" w14:textId="77777777" w:rsidTr="00F633DF">
        <w:trPr>
          <w:trHeight w:val="454"/>
        </w:trPr>
        <w:tc>
          <w:tcPr>
            <w:tcW w:w="10911" w:type="dxa"/>
            <w:gridSpan w:val="4"/>
          </w:tcPr>
          <w:p w14:paraId="028D12E2" w14:textId="674BD21E" w:rsidR="00A973DD" w:rsidRPr="00910AE1" w:rsidRDefault="00AF7B67" w:rsidP="00A973DD">
            <w:pPr>
              <w:rPr>
                <w:rFonts w:ascii="Arial" w:hAnsi="Arial" w:cs="Arial"/>
                <w:b/>
                <w:color w:val="0673A5" w:themeColor="text2" w:themeShade="BF"/>
              </w:rPr>
            </w:pPr>
            <w:r w:rsidRPr="00910AE1">
              <w:rPr>
                <w:rFonts w:ascii="Arial" w:hAnsi="Arial" w:cs="Arial"/>
                <w:b/>
                <w:color w:val="0673A5" w:themeColor="text2" w:themeShade="BF"/>
                <w:sz w:val="24"/>
                <w:szCs w:val="16"/>
              </w:rPr>
              <w:t>SELECTION CRITERIA</w:t>
            </w:r>
          </w:p>
        </w:tc>
      </w:tr>
      <w:tr w:rsidR="000D3B42" w:rsidRPr="000D3B42" w14:paraId="0AEFF6E0" w14:textId="77777777" w:rsidTr="00C43848">
        <w:trPr>
          <w:trHeight w:val="454"/>
        </w:trPr>
        <w:tc>
          <w:tcPr>
            <w:tcW w:w="10911" w:type="dxa"/>
            <w:gridSpan w:val="4"/>
          </w:tcPr>
          <w:p w14:paraId="0DA4EB9F" w14:textId="4904F5ED" w:rsidR="000D3B42" w:rsidRPr="00910AE1" w:rsidRDefault="000D3B42" w:rsidP="000D3B42">
            <w:pPr>
              <w:spacing w:beforeLines="40" w:before="96" w:afterLines="40" w:after="96"/>
              <w:rPr>
                <w:rFonts w:ascii="Arial" w:hAnsi="Arial" w:cs="Arial"/>
                <w:b/>
                <w:i/>
                <w:color w:val="0673A5" w:themeColor="text2" w:themeShade="BF"/>
                <w:sz w:val="20"/>
                <w:szCs w:val="20"/>
              </w:rPr>
            </w:pPr>
            <w:r w:rsidRPr="00910AE1">
              <w:rPr>
                <w:rFonts w:ascii="Arial" w:hAnsi="Arial" w:cs="Arial"/>
                <w:b/>
                <w:i/>
                <w:color w:val="0673A5" w:themeColor="text2" w:themeShade="BF"/>
                <w:szCs w:val="20"/>
              </w:rPr>
              <w:t>Qualifications</w:t>
            </w:r>
          </w:p>
        </w:tc>
      </w:tr>
      <w:tr w:rsidR="00241AE4" w:rsidRPr="00BE07E2" w14:paraId="6DACECC8" w14:textId="77777777" w:rsidTr="7A8AE53B">
        <w:tc>
          <w:tcPr>
            <w:tcW w:w="4271" w:type="dxa"/>
            <w:gridSpan w:val="2"/>
          </w:tcPr>
          <w:p w14:paraId="3198F825" w14:textId="08FBCE80" w:rsidR="009156E4" w:rsidRPr="0067461C" w:rsidRDefault="003F2322" w:rsidP="009156E4">
            <w:pPr>
              <w:spacing w:beforeLines="40" w:before="96" w:afterLines="40" w:after="96"/>
              <w:rPr>
                <w:rFonts w:ascii="Arial" w:hAnsi="Arial" w:cs="Arial"/>
                <w:b/>
                <w:bCs/>
                <w:color w:val="0673A5" w:themeColor="text2" w:themeShade="BF"/>
                <w:sz w:val="20"/>
                <w:szCs w:val="20"/>
              </w:rPr>
            </w:pPr>
            <w:r w:rsidRPr="0067461C">
              <w:rPr>
                <w:rFonts w:ascii="Arial" w:hAnsi="Arial" w:cs="Arial"/>
                <w:b/>
                <w:bCs/>
                <w:color w:val="0673A5" w:themeColor="text2" w:themeShade="BF"/>
                <w:sz w:val="20"/>
                <w:szCs w:val="20"/>
              </w:rPr>
              <w:t>Essential Criteria</w:t>
            </w:r>
          </w:p>
          <w:p w14:paraId="32DEA71F" w14:textId="1E68B29D"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729" w:type="dxa"/>
          </w:tcPr>
          <w:p w14:paraId="59A6F018" w14:textId="217B8DD0" w:rsidR="003F2322" w:rsidRPr="0067461C" w:rsidRDefault="003F2322" w:rsidP="003F2322">
            <w:pPr>
              <w:spacing w:beforeLines="40" w:before="96" w:afterLines="40" w:after="96"/>
              <w:rPr>
                <w:rFonts w:ascii="Arial" w:hAnsi="Arial" w:cs="Arial"/>
                <w:b/>
                <w:bCs/>
                <w:color w:val="0673A5" w:themeColor="text2" w:themeShade="BF"/>
                <w:sz w:val="20"/>
                <w:szCs w:val="20"/>
              </w:rPr>
            </w:pPr>
            <w:r w:rsidRPr="0067461C">
              <w:rPr>
                <w:rFonts w:ascii="Arial" w:hAnsi="Arial" w:cs="Arial"/>
                <w:b/>
                <w:bCs/>
                <w:color w:val="0673A5" w:themeColor="text2" w:themeShade="BF"/>
                <w:sz w:val="20"/>
                <w:szCs w:val="20"/>
              </w:rPr>
              <w:t>Desirable Criteria</w:t>
            </w:r>
          </w:p>
          <w:p w14:paraId="25F8421F" w14:textId="3F2DC337" w:rsidR="00241AE4" w:rsidRPr="00D707F2"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00D707F2">
              <w:rPr>
                <w:rFonts w:ascii="Arial" w:hAnsi="Arial" w:cs="Arial"/>
                <w:sz w:val="20"/>
                <w:szCs w:val="20"/>
              </w:rPr>
              <w:t>Full MRCP (UK) at the time of application</w:t>
            </w:r>
          </w:p>
          <w:p w14:paraId="7DD327C6" w14:textId="1A095445" w:rsidR="00241AE4" w:rsidRDefault="00241AE4" w:rsidP="7A8AE53B">
            <w:pPr>
              <w:pStyle w:val="ListParagraph"/>
              <w:numPr>
                <w:ilvl w:val="0"/>
                <w:numId w:val="22"/>
              </w:numPr>
              <w:spacing w:beforeLines="40" w:before="96" w:afterLines="40" w:after="96" w:line="240" w:lineRule="auto"/>
              <w:ind w:left="381" w:hanging="282"/>
              <w:rPr>
                <w:rFonts w:ascii="Arial" w:hAnsi="Arial" w:cs="Arial"/>
                <w:sz w:val="20"/>
                <w:szCs w:val="20"/>
              </w:rPr>
            </w:pPr>
            <w:r w:rsidRPr="7A8AE53B">
              <w:rPr>
                <w:rFonts w:ascii="Arial" w:hAnsi="Arial" w:cs="Arial"/>
                <w:sz w:val="20"/>
                <w:szCs w:val="20"/>
              </w:rPr>
              <w:t xml:space="preserve">Higher degrees including MSc, </w:t>
            </w:r>
            <w:r w:rsidR="000669AE" w:rsidRPr="7A8AE53B">
              <w:rPr>
                <w:rFonts w:ascii="Arial" w:hAnsi="Arial" w:cs="Arial"/>
                <w:sz w:val="20"/>
                <w:szCs w:val="20"/>
              </w:rPr>
              <w:t>PhD,</w:t>
            </w:r>
            <w:r w:rsidRPr="7A8AE53B">
              <w:rPr>
                <w:rFonts w:ascii="Arial" w:hAnsi="Arial" w:cs="Arial"/>
                <w:sz w:val="20"/>
                <w:szCs w:val="20"/>
              </w:rPr>
              <w:t xml:space="preserve"> or MD </w:t>
            </w:r>
            <w:r w:rsidR="3E32F477" w:rsidRPr="7A8AE53B">
              <w:rPr>
                <w:rFonts w:ascii="Arial" w:eastAsia="Arial" w:hAnsi="Arial" w:cs="Arial"/>
                <w:sz w:val="18"/>
                <w:szCs w:val="18"/>
                <w:lang w:val="en-US"/>
              </w:rPr>
              <w:t>(</w:t>
            </w:r>
            <w:r w:rsidR="00A8471D">
              <w:rPr>
                <w:rFonts w:ascii="Arial" w:eastAsia="Arial" w:hAnsi="Arial" w:cs="Arial"/>
                <w:sz w:val="18"/>
                <w:szCs w:val="18"/>
                <w:lang w:val="en-US"/>
              </w:rPr>
              <w:t xml:space="preserve">not including intercalated </w:t>
            </w:r>
            <w:r w:rsidR="006810CB">
              <w:rPr>
                <w:rFonts w:ascii="Arial" w:eastAsia="Arial" w:hAnsi="Arial" w:cs="Arial"/>
                <w:sz w:val="18"/>
                <w:szCs w:val="18"/>
                <w:lang w:val="en-US"/>
              </w:rPr>
              <w:t>BSc and ‘Honorary’ MA</w:t>
            </w:r>
            <w:r w:rsidR="3E32F477" w:rsidRPr="7A8AE53B">
              <w:rPr>
                <w:rFonts w:ascii="Arial" w:eastAsia="Arial" w:hAnsi="Arial" w:cs="Arial"/>
                <w:sz w:val="18"/>
                <w:szCs w:val="18"/>
                <w:lang w:val="en-US"/>
              </w:rPr>
              <w:t>)</w:t>
            </w:r>
          </w:p>
          <w:p w14:paraId="422B59D5" w14:textId="1AA1AF5B" w:rsidR="00241AE4" w:rsidRDefault="00241AE4" w:rsidP="005B6278">
            <w:pPr>
              <w:pStyle w:val="ListParagraph"/>
              <w:spacing w:beforeLines="40" w:before="96" w:afterLines="40" w:after="96" w:line="240" w:lineRule="auto"/>
              <w:ind w:left="381"/>
              <w:rPr>
                <w:sz w:val="20"/>
                <w:szCs w:val="20"/>
              </w:rPr>
            </w:pPr>
          </w:p>
          <w:p w14:paraId="7530EFCE" w14:textId="583CC6D8" w:rsidR="00AC4615" w:rsidRPr="000F6BB4" w:rsidRDefault="00AC4615" w:rsidP="7A8AE53B">
            <w:pPr>
              <w:spacing w:beforeLines="40" w:before="96" w:afterLines="40" w:after="96"/>
              <w:rPr>
                <w:rFonts w:ascii="Arial" w:hAnsi="Arial" w:cs="Arial"/>
                <w:sz w:val="20"/>
                <w:szCs w:val="20"/>
              </w:rPr>
            </w:pPr>
          </w:p>
        </w:tc>
        <w:tc>
          <w:tcPr>
            <w:tcW w:w="1911" w:type="dxa"/>
          </w:tcPr>
          <w:p w14:paraId="4993FACD"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716C956A" w14:textId="2EFE10E6"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00C43848">
        <w:trPr>
          <w:trHeight w:val="454"/>
        </w:trPr>
        <w:tc>
          <w:tcPr>
            <w:tcW w:w="10911" w:type="dxa"/>
            <w:gridSpan w:val="4"/>
          </w:tcPr>
          <w:p w14:paraId="478E757E" w14:textId="4343B17A" w:rsidR="00D707F2" w:rsidRPr="00CD243F" w:rsidRDefault="00D707F2" w:rsidP="00241AE4">
            <w:pPr>
              <w:spacing w:beforeLines="40" w:before="96" w:afterLines="40" w:after="96"/>
              <w:rPr>
                <w:rFonts w:ascii="Arial" w:hAnsi="Arial" w:cs="Arial"/>
                <w:b/>
                <w:i/>
                <w:sz w:val="20"/>
                <w:szCs w:val="20"/>
              </w:rPr>
            </w:pPr>
            <w:r w:rsidRPr="00910AE1">
              <w:rPr>
                <w:rFonts w:ascii="Arial" w:hAnsi="Arial" w:cs="Arial"/>
                <w:b/>
                <w:i/>
                <w:color w:val="0673A5" w:themeColor="text2" w:themeShade="BF"/>
                <w:szCs w:val="20"/>
              </w:rPr>
              <w:t>Career Progression</w:t>
            </w:r>
          </w:p>
        </w:tc>
      </w:tr>
      <w:tr w:rsidR="00D707F2" w:rsidRPr="00BE07E2" w14:paraId="18BEE32B" w14:textId="77777777" w:rsidTr="7A8AE53B">
        <w:tc>
          <w:tcPr>
            <w:tcW w:w="4271" w:type="dxa"/>
            <w:gridSpan w:val="2"/>
          </w:tcPr>
          <w:p w14:paraId="7B2C8F7C" w14:textId="298F1E13" w:rsidR="0067461C" w:rsidRPr="0027175F" w:rsidRDefault="0067461C" w:rsidP="0067461C">
            <w:pPr>
              <w:spacing w:beforeLines="40" w:before="96" w:afterLines="40" w:after="96"/>
              <w:rPr>
                <w:rFonts w:ascii="Arial" w:hAnsi="Arial" w:cs="Arial"/>
                <w:b/>
                <w:bCs/>
                <w:color w:val="0673A5" w:themeColor="text2" w:themeShade="BF"/>
                <w:sz w:val="20"/>
                <w:szCs w:val="20"/>
              </w:rPr>
            </w:pPr>
            <w:r w:rsidRPr="0027175F">
              <w:rPr>
                <w:rFonts w:ascii="Arial" w:hAnsi="Arial" w:cs="Arial"/>
                <w:b/>
                <w:bCs/>
                <w:color w:val="0673A5" w:themeColor="text2" w:themeShade="BF"/>
                <w:sz w:val="20"/>
                <w:szCs w:val="20"/>
              </w:rPr>
              <w:t xml:space="preserve">Essential Criteria </w:t>
            </w:r>
          </w:p>
          <w:p w14:paraId="623CC6E4" w14:textId="358645B2"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729" w:type="dxa"/>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1911" w:type="dxa"/>
          </w:tcPr>
          <w:p w14:paraId="40CB8A9A" w14:textId="77777777" w:rsidR="00ED359A" w:rsidRPr="00910AE1" w:rsidRDefault="00ED359A" w:rsidP="00ED359A">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342208F8" w14:textId="4A8D9792"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00F633DF">
        <w:trPr>
          <w:trHeight w:val="454"/>
        </w:trPr>
        <w:tc>
          <w:tcPr>
            <w:tcW w:w="10911" w:type="dxa"/>
            <w:gridSpan w:val="4"/>
          </w:tcPr>
          <w:p w14:paraId="50D02E60" w14:textId="29AD934C" w:rsidR="00D707F2" w:rsidRPr="00CD243F" w:rsidRDefault="00D707F2" w:rsidP="00D707F2">
            <w:pPr>
              <w:spacing w:beforeLines="40" w:before="96" w:afterLines="40" w:after="96"/>
              <w:rPr>
                <w:rFonts w:ascii="Arial" w:hAnsi="Arial" w:cs="Arial"/>
                <w:b/>
                <w:i/>
                <w:sz w:val="20"/>
                <w:szCs w:val="20"/>
              </w:rPr>
            </w:pPr>
            <w:r w:rsidRPr="00910AE1">
              <w:rPr>
                <w:rFonts w:ascii="Arial" w:hAnsi="Arial" w:cs="Arial"/>
                <w:b/>
                <w:i/>
                <w:color w:val="0673A5" w:themeColor="text2" w:themeShade="BF"/>
                <w:szCs w:val="20"/>
              </w:rPr>
              <w:t>Clinical Experience</w:t>
            </w:r>
          </w:p>
        </w:tc>
      </w:tr>
      <w:tr w:rsidR="00D707F2" w:rsidRPr="00BE07E2" w14:paraId="7576EB13" w14:textId="77777777" w:rsidTr="7A8AE53B">
        <w:tc>
          <w:tcPr>
            <w:tcW w:w="4271" w:type="dxa"/>
            <w:gridSpan w:val="2"/>
          </w:tcPr>
          <w:p w14:paraId="3C915467" w14:textId="37645EA1" w:rsidR="0027175F" w:rsidRPr="0027175F" w:rsidRDefault="0027175F" w:rsidP="0027175F">
            <w:pPr>
              <w:spacing w:beforeLines="40" w:before="96" w:afterLines="40" w:after="96"/>
              <w:rPr>
                <w:rFonts w:ascii="Arial" w:hAnsi="Arial" w:cs="Arial"/>
                <w:b/>
                <w:bCs/>
                <w:color w:val="0673A5" w:themeColor="text2" w:themeShade="BF"/>
                <w:sz w:val="20"/>
                <w:szCs w:val="20"/>
              </w:rPr>
            </w:pPr>
            <w:r w:rsidRPr="0027175F">
              <w:rPr>
                <w:rFonts w:ascii="Arial" w:hAnsi="Arial" w:cs="Arial"/>
                <w:b/>
                <w:bCs/>
                <w:color w:val="0673A5" w:themeColor="text2" w:themeShade="BF"/>
                <w:sz w:val="20"/>
                <w:szCs w:val="20"/>
              </w:rPr>
              <w:t>Essential Criteria</w:t>
            </w:r>
          </w:p>
          <w:p w14:paraId="5B088092" w14:textId="77777777" w:rsid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p w14:paraId="04FA2AB8" w14:textId="77777777" w:rsidR="0004719D" w:rsidRDefault="0004719D" w:rsidP="0004719D">
            <w:pPr>
              <w:spacing w:beforeLines="40" w:before="96" w:afterLines="40" w:after="96"/>
              <w:rPr>
                <w:rFonts w:ascii="Arial" w:hAnsi="Arial" w:cs="Arial"/>
                <w:sz w:val="20"/>
                <w:szCs w:val="20"/>
              </w:rPr>
            </w:pPr>
          </w:p>
          <w:p w14:paraId="601E9F65" w14:textId="77777777" w:rsidR="0004719D" w:rsidRDefault="0004719D" w:rsidP="0004719D">
            <w:pPr>
              <w:spacing w:beforeLines="40" w:before="96" w:afterLines="40" w:after="96"/>
              <w:rPr>
                <w:rFonts w:ascii="Arial" w:hAnsi="Arial" w:cs="Arial"/>
                <w:sz w:val="20"/>
                <w:szCs w:val="20"/>
              </w:rPr>
            </w:pPr>
          </w:p>
          <w:p w14:paraId="513B4967" w14:textId="77777777" w:rsidR="0004719D" w:rsidRDefault="0004719D" w:rsidP="0004719D">
            <w:pPr>
              <w:spacing w:beforeLines="40" w:before="96" w:afterLines="40" w:after="96"/>
              <w:rPr>
                <w:rFonts w:ascii="Arial" w:hAnsi="Arial" w:cs="Arial"/>
                <w:sz w:val="20"/>
                <w:szCs w:val="20"/>
              </w:rPr>
            </w:pPr>
          </w:p>
          <w:p w14:paraId="2D4AED21" w14:textId="77777777" w:rsidR="0004719D" w:rsidRDefault="0004719D" w:rsidP="0004719D">
            <w:pPr>
              <w:spacing w:beforeLines="40" w:before="96" w:afterLines="40" w:after="96"/>
              <w:rPr>
                <w:rFonts w:ascii="Arial" w:hAnsi="Arial" w:cs="Arial"/>
                <w:sz w:val="20"/>
                <w:szCs w:val="20"/>
              </w:rPr>
            </w:pPr>
          </w:p>
          <w:p w14:paraId="4E87AE36" w14:textId="5446D61F" w:rsidR="0004719D" w:rsidRPr="0004719D" w:rsidRDefault="0004719D" w:rsidP="0004719D">
            <w:pPr>
              <w:spacing w:beforeLines="40" w:before="96" w:afterLines="40" w:after="96"/>
              <w:rPr>
                <w:rFonts w:ascii="Arial" w:hAnsi="Arial" w:cs="Arial"/>
                <w:sz w:val="20"/>
                <w:szCs w:val="20"/>
              </w:rPr>
            </w:pPr>
          </w:p>
        </w:tc>
        <w:tc>
          <w:tcPr>
            <w:tcW w:w="4729" w:type="dxa"/>
          </w:tcPr>
          <w:p w14:paraId="2A966DB2" w14:textId="525428B9" w:rsidR="0027175F" w:rsidRPr="0027175F" w:rsidRDefault="0027175F" w:rsidP="0027175F">
            <w:pPr>
              <w:spacing w:beforeLines="40" w:before="96" w:afterLines="40" w:after="96"/>
              <w:rPr>
                <w:rFonts w:ascii="Arial" w:hAnsi="Arial" w:cs="Arial"/>
                <w:b/>
                <w:bCs/>
                <w:color w:val="0673A5" w:themeColor="text2" w:themeShade="BF"/>
                <w:sz w:val="20"/>
                <w:szCs w:val="20"/>
              </w:rPr>
            </w:pPr>
            <w:r w:rsidRPr="0027175F">
              <w:rPr>
                <w:rFonts w:ascii="Arial" w:hAnsi="Arial" w:cs="Arial"/>
                <w:b/>
                <w:bCs/>
                <w:color w:val="0673A5" w:themeColor="text2" w:themeShade="BF"/>
                <w:sz w:val="20"/>
                <w:szCs w:val="20"/>
              </w:rPr>
              <w:t>Desirable Criteria</w:t>
            </w:r>
          </w:p>
          <w:p w14:paraId="4633231C" w14:textId="208F0A9A"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1911" w:type="dxa"/>
          </w:tcPr>
          <w:p w14:paraId="64344E53" w14:textId="77777777" w:rsidR="000B5DB6" w:rsidRPr="00910AE1" w:rsidRDefault="000B5DB6" w:rsidP="000B5DB6">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21BD1D9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7A8AE53B">
        <w:tc>
          <w:tcPr>
            <w:tcW w:w="10911" w:type="dxa"/>
            <w:gridSpan w:val="4"/>
          </w:tcPr>
          <w:p w14:paraId="51B498A7" w14:textId="31E73D67" w:rsidR="00D707F2" w:rsidRPr="00910AE1" w:rsidRDefault="00D707F2" w:rsidP="00D707F2">
            <w:pPr>
              <w:rPr>
                <w:rFonts w:ascii="Arial" w:hAnsi="Arial" w:cs="Arial"/>
                <w:b/>
                <w:color w:val="0673A5" w:themeColor="text2" w:themeShade="BF"/>
                <w:sz w:val="20"/>
                <w:szCs w:val="20"/>
              </w:rPr>
            </w:pPr>
            <w:r w:rsidRPr="00910AE1">
              <w:rPr>
                <w:rFonts w:ascii="Arial" w:hAnsi="Arial" w:cs="Arial"/>
                <w:b/>
                <w:i/>
                <w:color w:val="0673A5" w:themeColor="text2" w:themeShade="BF"/>
                <w:szCs w:val="20"/>
              </w:rPr>
              <w:lastRenderedPageBreak/>
              <w:t>Clinical skills – clinical knowledge &amp; expertise</w:t>
            </w:r>
          </w:p>
        </w:tc>
      </w:tr>
      <w:tr w:rsidR="00D707F2" w:rsidRPr="00774632" w14:paraId="437E83E0" w14:textId="77777777" w:rsidTr="7A8AE53B">
        <w:tc>
          <w:tcPr>
            <w:tcW w:w="4265" w:type="dxa"/>
          </w:tcPr>
          <w:p w14:paraId="4D4A6EC6" w14:textId="7D94F47A" w:rsidR="0027175F" w:rsidRPr="0027175F" w:rsidRDefault="0027175F" w:rsidP="0027175F">
            <w:pPr>
              <w:spacing w:beforeLines="40" w:before="96" w:afterLines="40" w:after="96"/>
              <w:rPr>
                <w:rFonts w:ascii="Arial" w:hAnsi="Arial" w:cs="Arial"/>
                <w:b/>
                <w:bCs/>
                <w:color w:val="0673A5" w:themeColor="text2" w:themeShade="BF"/>
                <w:sz w:val="20"/>
                <w:szCs w:val="20"/>
              </w:rPr>
            </w:pPr>
            <w:r w:rsidRPr="0027175F">
              <w:rPr>
                <w:rFonts w:ascii="Arial" w:hAnsi="Arial" w:cs="Arial"/>
                <w:b/>
                <w:bCs/>
                <w:color w:val="0673A5" w:themeColor="text2" w:themeShade="BF"/>
                <w:sz w:val="20"/>
                <w:szCs w:val="20"/>
              </w:rPr>
              <w:t>Essential Criteria</w:t>
            </w:r>
          </w:p>
          <w:p w14:paraId="498F3702" w14:textId="1CF18638"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Demonstrates awareness of managing acute medical conditions, including emergencies, in patients and </w:t>
            </w:r>
            <w:r w:rsidR="00E150ED" w:rsidRPr="00D707F2">
              <w:rPr>
                <w:rFonts w:ascii="Arial" w:hAnsi="Arial" w:cs="Arial"/>
                <w:sz w:val="20"/>
                <w:szCs w:val="20"/>
              </w:rPr>
              <w:t>outpatients</w:t>
            </w:r>
          </w:p>
          <w:p w14:paraId="163E229E" w14:textId="0F5B9925"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Appropriate knowledge base, and ability to apply sound clinical judgement to </w:t>
            </w:r>
            <w:r w:rsidR="000669AE" w:rsidRPr="00D707F2">
              <w:rPr>
                <w:rFonts w:ascii="Arial" w:hAnsi="Arial" w:cs="Arial"/>
                <w:sz w:val="20"/>
                <w:szCs w:val="20"/>
              </w:rPr>
              <w:t>problems.</w:t>
            </w:r>
            <w:r w:rsidRPr="00D707F2">
              <w:rPr>
                <w:rFonts w:ascii="Arial" w:hAnsi="Arial" w:cs="Arial"/>
                <w:sz w:val="20"/>
                <w:szCs w:val="20"/>
              </w:rPr>
              <w:t xml:space="preserve"> </w:t>
            </w:r>
          </w:p>
          <w:p w14:paraId="136DBF32" w14:textId="20DCE864"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work without direct supervision where </w:t>
            </w:r>
            <w:r w:rsidR="000669AE" w:rsidRPr="00D707F2">
              <w:rPr>
                <w:rFonts w:ascii="Arial" w:hAnsi="Arial" w:cs="Arial"/>
                <w:sz w:val="20"/>
                <w:szCs w:val="20"/>
              </w:rPr>
              <w:t>appropriate.</w:t>
            </w:r>
            <w:r w:rsidRPr="00D707F2">
              <w:rPr>
                <w:rFonts w:ascii="Arial" w:hAnsi="Arial" w:cs="Arial"/>
                <w:sz w:val="20"/>
                <w:szCs w:val="20"/>
              </w:rPr>
              <w:t xml:space="preserve"> </w:t>
            </w:r>
          </w:p>
          <w:p w14:paraId="335412B7" w14:textId="3347DD78"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prioritise clinical </w:t>
            </w:r>
            <w:r w:rsidR="000669AE" w:rsidRPr="00D707F2">
              <w:rPr>
                <w:rFonts w:ascii="Arial" w:hAnsi="Arial" w:cs="Arial"/>
                <w:sz w:val="20"/>
                <w:szCs w:val="20"/>
              </w:rPr>
              <w:t>need.</w:t>
            </w:r>
          </w:p>
          <w:p w14:paraId="441BFA7A" w14:textId="437F092F"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maximise safety and minimise </w:t>
            </w:r>
            <w:r w:rsidR="000669AE" w:rsidRPr="00D707F2">
              <w:rPr>
                <w:rFonts w:ascii="Arial" w:hAnsi="Arial" w:cs="Arial"/>
                <w:sz w:val="20"/>
                <w:szCs w:val="20"/>
              </w:rPr>
              <w:t>risk.</w:t>
            </w:r>
          </w:p>
          <w:p w14:paraId="446D8AEA" w14:textId="079D99A5" w:rsidR="00D36A94" w:rsidRPr="00D707F2" w:rsidRDefault="00D36A94" w:rsidP="00D36A94">
            <w:pPr>
              <w:pStyle w:val="ListParagraph"/>
              <w:spacing w:beforeLines="40" w:before="96" w:afterLines="40" w:after="96" w:line="240" w:lineRule="auto"/>
              <w:ind w:left="425"/>
              <w:contextualSpacing w:val="0"/>
              <w:rPr>
                <w:rFonts w:ascii="Arial" w:hAnsi="Arial" w:cs="Arial"/>
                <w:sz w:val="20"/>
                <w:szCs w:val="20"/>
              </w:rPr>
            </w:pPr>
          </w:p>
        </w:tc>
        <w:tc>
          <w:tcPr>
            <w:tcW w:w="4735" w:type="dxa"/>
            <w:gridSpan w:val="2"/>
          </w:tcPr>
          <w:p w14:paraId="3842C2A2" w14:textId="356B1D1F" w:rsidR="0027175F" w:rsidRPr="0027175F" w:rsidRDefault="0027175F" w:rsidP="0027175F">
            <w:pPr>
              <w:spacing w:beforeLines="40" w:before="96" w:afterLines="40" w:after="96"/>
              <w:rPr>
                <w:rFonts w:ascii="Arial" w:hAnsi="Arial" w:cs="Arial"/>
                <w:b/>
                <w:bCs/>
                <w:color w:val="0673A5" w:themeColor="text2" w:themeShade="BF"/>
                <w:sz w:val="20"/>
                <w:szCs w:val="20"/>
              </w:rPr>
            </w:pPr>
            <w:r w:rsidRPr="0027175F">
              <w:rPr>
                <w:rFonts w:ascii="Arial" w:hAnsi="Arial" w:cs="Arial"/>
                <w:b/>
                <w:bCs/>
                <w:color w:val="0673A5" w:themeColor="text2" w:themeShade="BF"/>
                <w:sz w:val="20"/>
                <w:szCs w:val="20"/>
              </w:rPr>
              <w:t>Desirable Criteria</w:t>
            </w:r>
          </w:p>
          <w:p w14:paraId="392AB5F2" w14:textId="61426F91"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 xml:space="preserve">Evidence of some </w:t>
            </w:r>
            <w:r w:rsidR="003D6B01">
              <w:rPr>
                <w:rFonts w:ascii="Arial" w:hAnsi="Arial" w:cs="Arial"/>
                <w:sz w:val="20"/>
                <w:szCs w:val="20"/>
              </w:rPr>
              <w:t>capabilities</w:t>
            </w:r>
            <w:r w:rsidR="003D6B01" w:rsidRPr="00D707F2">
              <w:rPr>
                <w:rFonts w:ascii="Arial" w:hAnsi="Arial" w:cs="Arial"/>
                <w:sz w:val="20"/>
                <w:szCs w:val="20"/>
              </w:rPr>
              <w:t xml:space="preserve"> </w:t>
            </w:r>
            <w:r w:rsidRPr="00D707F2">
              <w:rPr>
                <w:rFonts w:ascii="Arial" w:hAnsi="Arial" w:cs="Arial"/>
                <w:sz w:val="20"/>
                <w:szCs w:val="20"/>
              </w:rPr>
              <w:t xml:space="preserve">in the specialty as defined by the relevant </w:t>
            </w:r>
            <w:r w:rsidR="000669AE" w:rsidRPr="00D707F2">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1911" w:type="dxa"/>
          </w:tcPr>
          <w:p w14:paraId="349CD9E1" w14:textId="77777777" w:rsidR="000B5DB6" w:rsidRPr="00910AE1" w:rsidRDefault="000B5DB6" w:rsidP="000B5DB6">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200E436E"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7A8AE53B">
        <w:trPr>
          <w:trHeight w:val="284"/>
        </w:trPr>
        <w:tc>
          <w:tcPr>
            <w:tcW w:w="10911" w:type="dxa"/>
            <w:gridSpan w:val="4"/>
          </w:tcPr>
          <w:p w14:paraId="019D811F" w14:textId="4DACDB36" w:rsidR="00D144F6" w:rsidRPr="00CD243F" w:rsidRDefault="00D707F2" w:rsidP="00D707F2">
            <w:pPr>
              <w:rPr>
                <w:rFonts w:ascii="Arial" w:hAnsi="Arial" w:cs="Arial"/>
                <w:b/>
                <w:i/>
                <w:sz w:val="4"/>
                <w:szCs w:val="4"/>
              </w:rPr>
            </w:pPr>
            <w:r w:rsidRPr="00910AE1">
              <w:rPr>
                <w:rFonts w:ascii="Arial" w:hAnsi="Arial" w:cs="Arial"/>
                <w:b/>
                <w:i/>
                <w:color w:val="0673A5" w:themeColor="text2" w:themeShade="BF"/>
                <w:szCs w:val="20"/>
              </w:rPr>
              <w:t>Academic skills</w:t>
            </w:r>
          </w:p>
        </w:tc>
      </w:tr>
      <w:tr w:rsidR="002029F8" w:rsidRPr="00774632" w14:paraId="46899F9A" w14:textId="77777777" w:rsidTr="7A8AE53B">
        <w:tc>
          <w:tcPr>
            <w:tcW w:w="4265" w:type="dxa"/>
          </w:tcPr>
          <w:p w14:paraId="75499C52" w14:textId="1F60E862" w:rsidR="002029F8" w:rsidRPr="00C92ADD" w:rsidRDefault="002029F8" w:rsidP="002029F8">
            <w:pPr>
              <w:spacing w:beforeLines="40" w:before="96" w:afterLines="40" w:after="96"/>
              <w:rPr>
                <w:rFonts w:ascii="Arial" w:hAnsi="Arial" w:cs="Arial"/>
                <w:b/>
                <w:color w:val="0673A5" w:themeColor="text2" w:themeShade="BF"/>
                <w:sz w:val="20"/>
                <w:szCs w:val="20"/>
              </w:rPr>
            </w:pPr>
            <w:r w:rsidRPr="00C92ADD">
              <w:rPr>
                <w:rFonts w:ascii="Arial" w:hAnsi="Arial" w:cs="Arial"/>
                <w:b/>
                <w:color w:val="0673A5" w:themeColor="text2" w:themeShade="BF"/>
                <w:sz w:val="20"/>
                <w:szCs w:val="20"/>
              </w:rPr>
              <w:t>Research</w:t>
            </w:r>
            <w:r w:rsidR="004D0031" w:rsidRPr="00C92ADD">
              <w:rPr>
                <w:rFonts w:ascii="Arial" w:hAnsi="Arial" w:cs="Arial"/>
                <w:b/>
                <w:color w:val="0673A5" w:themeColor="text2" w:themeShade="BF"/>
                <w:sz w:val="20"/>
                <w:szCs w:val="20"/>
              </w:rPr>
              <w:t>, Audit and Quality Improvement</w:t>
            </w:r>
            <w:r w:rsidRPr="00C92ADD">
              <w:rPr>
                <w:rFonts w:ascii="Arial" w:hAnsi="Arial" w:cs="Arial"/>
                <w:b/>
                <w:color w:val="0673A5" w:themeColor="text2" w:themeShade="BF"/>
                <w:sz w:val="20"/>
                <w:szCs w:val="20"/>
              </w:rPr>
              <w:t>:</w:t>
            </w:r>
          </w:p>
          <w:p w14:paraId="287A0DE3" w14:textId="43A6049D" w:rsidR="00B7072F" w:rsidRPr="00C92ADD" w:rsidRDefault="00B7072F" w:rsidP="002029F8">
            <w:pPr>
              <w:spacing w:beforeLines="40" w:before="96" w:afterLines="40" w:after="96"/>
              <w:rPr>
                <w:rFonts w:ascii="Arial" w:hAnsi="Arial" w:cs="Arial"/>
                <w:b/>
                <w:color w:val="0673A5" w:themeColor="text2" w:themeShade="BF"/>
                <w:sz w:val="20"/>
                <w:szCs w:val="20"/>
              </w:rPr>
            </w:pPr>
            <w:r w:rsidRPr="00C92ADD">
              <w:rPr>
                <w:rFonts w:ascii="Arial" w:hAnsi="Arial" w:cs="Arial"/>
                <w:b/>
                <w:color w:val="0673A5" w:themeColor="text2" w:themeShade="BF"/>
                <w:sz w:val="20"/>
                <w:szCs w:val="20"/>
              </w:rPr>
              <w:t>Essential Criteria</w:t>
            </w:r>
          </w:p>
          <w:p w14:paraId="23FEDD6B" w14:textId="695DE932"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understanding of research, including awareness of ethical </w:t>
            </w:r>
            <w:r w:rsidR="000669AE" w:rsidRPr="002029F8">
              <w:rPr>
                <w:rFonts w:ascii="Arial" w:hAnsi="Arial" w:cs="Arial"/>
                <w:sz w:val="20"/>
                <w:szCs w:val="20"/>
              </w:rPr>
              <w:t>issues.</w:t>
            </w:r>
          </w:p>
          <w:p w14:paraId="03810D71" w14:textId="3BC1A3D4"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understanding of the basic principles of clinical risk management, evidence-based practice, patient </w:t>
            </w:r>
            <w:r w:rsidR="000669AE" w:rsidRPr="002029F8">
              <w:rPr>
                <w:rFonts w:ascii="Arial" w:hAnsi="Arial" w:cs="Arial"/>
                <w:sz w:val="20"/>
                <w:szCs w:val="20"/>
              </w:rPr>
              <w:t>safety,</w:t>
            </w:r>
            <w:r w:rsidRPr="002029F8">
              <w:rPr>
                <w:rFonts w:ascii="Arial" w:hAnsi="Arial" w:cs="Arial"/>
                <w:sz w:val="20"/>
                <w:szCs w:val="20"/>
              </w:rPr>
              <w:t xml:space="preserve"> and clinical quality improvement </w:t>
            </w:r>
            <w:r w:rsidR="000669AE" w:rsidRPr="002029F8">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Evidence of involvement in a quality improvement </w:t>
            </w:r>
            <w:r w:rsidR="007C479E">
              <w:rPr>
                <w:rFonts w:ascii="Arial" w:hAnsi="Arial" w:cs="Arial"/>
                <w:sz w:val="20"/>
                <w:szCs w:val="20"/>
              </w:rPr>
              <w:t>or</w:t>
            </w:r>
            <w:r w:rsidRPr="002029F8">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knowledge of evidence informed practice</w:t>
            </w:r>
          </w:p>
          <w:p w14:paraId="2941227C" w14:textId="64523C13"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Demonstrates an understanding of clinical </w:t>
            </w:r>
            <w:r w:rsidR="000669AE" w:rsidRPr="002029F8">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735" w:type="dxa"/>
            <w:gridSpan w:val="2"/>
          </w:tcPr>
          <w:p w14:paraId="225D7E4C" w14:textId="6DA4AF47" w:rsidR="002029F8" w:rsidRPr="00C92ADD" w:rsidRDefault="002029F8" w:rsidP="002029F8">
            <w:pPr>
              <w:spacing w:beforeLines="40" w:before="96" w:afterLines="40" w:after="96"/>
              <w:rPr>
                <w:rFonts w:ascii="Arial" w:hAnsi="Arial" w:cs="Arial"/>
                <w:b/>
                <w:color w:val="0673A5" w:themeColor="text2" w:themeShade="BF"/>
                <w:sz w:val="20"/>
                <w:szCs w:val="20"/>
              </w:rPr>
            </w:pPr>
            <w:r w:rsidRPr="00C92ADD">
              <w:rPr>
                <w:rFonts w:ascii="Arial" w:hAnsi="Arial" w:cs="Arial"/>
                <w:b/>
                <w:color w:val="0673A5" w:themeColor="text2" w:themeShade="BF"/>
                <w:sz w:val="20"/>
                <w:szCs w:val="20"/>
              </w:rPr>
              <w:t>Research</w:t>
            </w:r>
            <w:r w:rsidR="00692CA8" w:rsidRPr="00C92ADD">
              <w:rPr>
                <w:rFonts w:ascii="Arial" w:hAnsi="Arial" w:cs="Arial"/>
                <w:b/>
                <w:color w:val="0673A5" w:themeColor="text2" w:themeShade="BF"/>
                <w:sz w:val="20"/>
                <w:szCs w:val="20"/>
              </w:rPr>
              <w:t xml:space="preserve">, </w:t>
            </w:r>
            <w:r w:rsidR="000669AE" w:rsidRPr="00C92ADD">
              <w:rPr>
                <w:rFonts w:ascii="Arial" w:hAnsi="Arial" w:cs="Arial"/>
                <w:b/>
                <w:color w:val="0673A5" w:themeColor="text2" w:themeShade="BF"/>
                <w:sz w:val="20"/>
                <w:szCs w:val="20"/>
              </w:rPr>
              <w:t>Audit,</w:t>
            </w:r>
            <w:r w:rsidR="00692CA8" w:rsidRPr="00C92ADD">
              <w:rPr>
                <w:rFonts w:ascii="Arial" w:hAnsi="Arial" w:cs="Arial"/>
                <w:b/>
                <w:color w:val="0673A5" w:themeColor="text2" w:themeShade="BF"/>
                <w:sz w:val="20"/>
                <w:szCs w:val="20"/>
              </w:rPr>
              <w:t xml:space="preserve"> and </w:t>
            </w:r>
            <w:r w:rsidR="004245C1" w:rsidRPr="00C92ADD">
              <w:rPr>
                <w:rFonts w:ascii="Arial" w:hAnsi="Arial" w:cs="Arial"/>
                <w:b/>
                <w:color w:val="0673A5" w:themeColor="text2" w:themeShade="BF"/>
                <w:sz w:val="20"/>
                <w:szCs w:val="20"/>
              </w:rPr>
              <w:t>quality improvement</w:t>
            </w:r>
            <w:r w:rsidRPr="00C92ADD">
              <w:rPr>
                <w:rFonts w:ascii="Arial" w:hAnsi="Arial" w:cs="Arial"/>
                <w:b/>
                <w:color w:val="0673A5" w:themeColor="text2" w:themeShade="BF"/>
                <w:sz w:val="20"/>
                <w:szCs w:val="20"/>
              </w:rPr>
              <w:t>:</w:t>
            </w:r>
          </w:p>
          <w:p w14:paraId="0A81C990" w14:textId="3CD4C530" w:rsidR="00B7072F" w:rsidRPr="00C92ADD" w:rsidRDefault="00B7072F" w:rsidP="002029F8">
            <w:pPr>
              <w:spacing w:beforeLines="40" w:before="96" w:afterLines="40" w:after="96"/>
              <w:rPr>
                <w:rFonts w:ascii="Arial" w:hAnsi="Arial" w:cs="Arial"/>
                <w:b/>
                <w:color w:val="0673A5" w:themeColor="text2" w:themeShade="BF"/>
                <w:sz w:val="20"/>
                <w:szCs w:val="20"/>
              </w:rPr>
            </w:pPr>
            <w:r w:rsidRPr="00C92ADD">
              <w:rPr>
                <w:rFonts w:ascii="Arial" w:hAnsi="Arial" w:cs="Arial"/>
                <w:b/>
                <w:color w:val="0673A5" w:themeColor="text2" w:themeShade="BF"/>
                <w:sz w:val="20"/>
                <w:szCs w:val="20"/>
              </w:rPr>
              <w:t>Desirable Criteria</w:t>
            </w:r>
          </w:p>
          <w:p w14:paraId="77C2EE9E" w14:textId="59BADA9A"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 xml:space="preserve">Demonstrates an understanding of research </w:t>
            </w:r>
            <w:r w:rsidR="000669AE" w:rsidRPr="002029F8">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a quality improvement project or other activity which:</w:t>
            </w:r>
          </w:p>
          <w:p w14:paraId="258F8428" w14:textId="33714060"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0669AE">
              <w:rPr>
                <w:rFonts w:ascii="Arial" w:hAnsi="Arial" w:cs="Arial"/>
                <w:sz w:val="20"/>
                <w:szCs w:val="20"/>
              </w:rPr>
              <w:t>methodology.</w:t>
            </w:r>
          </w:p>
          <w:p w14:paraId="1A238402" w14:textId="0C59AE61"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0669AE" w:rsidRPr="002029F8">
              <w:rPr>
                <w:rFonts w:ascii="Arial" w:hAnsi="Arial" w:cs="Arial"/>
                <w:sz w:val="20"/>
                <w:szCs w:val="20"/>
              </w:rPr>
              <w:t>improvement.</w:t>
            </w:r>
            <w:r w:rsidRPr="002029F8">
              <w:rPr>
                <w:rFonts w:ascii="Arial" w:hAnsi="Arial" w:cs="Arial"/>
                <w:sz w:val="20"/>
                <w:szCs w:val="20"/>
              </w:rPr>
              <w:t xml:space="preserve"> </w:t>
            </w:r>
          </w:p>
          <w:p w14:paraId="5F8BF27A" w14:textId="48ED7AA9"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0669AE"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teaching students, postgraduates and other professionals</w:t>
            </w:r>
            <w:r w:rsidR="00F02D26">
              <w:rPr>
                <w:rFonts w:ascii="Arial" w:hAnsi="Arial" w:cs="Arial"/>
                <w:sz w:val="20"/>
                <w:szCs w:val="20"/>
              </w:rPr>
              <w:t xml:space="preserve"> </w:t>
            </w:r>
            <w:r w:rsidR="00F02D26" w:rsidRPr="00B1600B">
              <w:rPr>
                <w:rFonts w:ascii="Arial" w:hAnsi="Arial" w:cs="Arial"/>
                <w:b/>
                <w:bCs/>
                <w:sz w:val="20"/>
                <w:szCs w:val="20"/>
              </w:rPr>
              <w:t>and</w:t>
            </w:r>
            <w:r w:rsidR="00F02D26">
              <w:rPr>
                <w:rFonts w:ascii="Arial" w:hAnsi="Arial" w:cs="Arial"/>
                <w:sz w:val="20"/>
                <w:szCs w:val="20"/>
              </w:rPr>
              <w:t xml:space="preserve"> e</w:t>
            </w:r>
            <w:r w:rsidR="00F02D26" w:rsidRPr="002029F8">
              <w:rPr>
                <w:rFonts w:ascii="Arial" w:hAnsi="Arial" w:cs="Arial"/>
                <w:sz w:val="20"/>
                <w:szCs w:val="20"/>
              </w:rPr>
              <w:t xml:space="preserve">vidence </w:t>
            </w:r>
            <w:r w:rsidRPr="002029F8">
              <w:rPr>
                <w:rFonts w:ascii="Arial" w:hAnsi="Arial" w:cs="Arial"/>
                <w:sz w:val="20"/>
                <w:szCs w:val="20"/>
              </w:rPr>
              <w:t>of participation in a teaching course</w:t>
            </w:r>
          </w:p>
        </w:tc>
        <w:tc>
          <w:tcPr>
            <w:tcW w:w="1911" w:type="dxa"/>
          </w:tcPr>
          <w:p w14:paraId="682E1F15" w14:textId="77777777" w:rsidR="000B5DB6" w:rsidRPr="00910AE1" w:rsidRDefault="000B5DB6" w:rsidP="000B5DB6">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65582788" w14:textId="77777777"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bl>
    <w:p w14:paraId="7B9A1656" w14:textId="77777777" w:rsidR="00F633DF" w:rsidRDefault="00F633DF"/>
    <w:p w14:paraId="019EF91E" w14:textId="77777777" w:rsidR="00F633DF" w:rsidRDefault="00F633DF"/>
    <w:p w14:paraId="65F75BDE" w14:textId="77777777" w:rsidR="00F633DF" w:rsidRDefault="00F633DF"/>
    <w:p w14:paraId="6A65B048" w14:textId="77777777" w:rsidR="00F633DF" w:rsidRDefault="00F633DF"/>
    <w:tbl>
      <w:tblPr>
        <w:tblStyle w:val="TableGrid"/>
        <w:tblW w:w="10911" w:type="dxa"/>
        <w:tblLook w:val="04A0" w:firstRow="1" w:lastRow="0" w:firstColumn="1" w:lastColumn="0" w:noHBand="0" w:noVBand="1"/>
      </w:tblPr>
      <w:tblGrid>
        <w:gridCol w:w="4265"/>
        <w:gridCol w:w="476"/>
        <w:gridCol w:w="4259"/>
        <w:gridCol w:w="23"/>
        <w:gridCol w:w="1888"/>
      </w:tblGrid>
      <w:tr w:rsidR="002029F8" w:rsidRPr="00774632" w14:paraId="5A027C38" w14:textId="77777777" w:rsidTr="7A8AE53B">
        <w:tc>
          <w:tcPr>
            <w:tcW w:w="10911" w:type="dxa"/>
            <w:gridSpan w:val="5"/>
          </w:tcPr>
          <w:p w14:paraId="68F6AAC7" w14:textId="2424CACF" w:rsidR="002029F8" w:rsidRPr="00CD243F" w:rsidRDefault="002029F8" w:rsidP="002029F8">
            <w:pPr>
              <w:rPr>
                <w:rFonts w:ascii="Arial" w:hAnsi="Arial" w:cs="Arial"/>
                <w:b/>
                <w:sz w:val="20"/>
                <w:szCs w:val="20"/>
              </w:rPr>
            </w:pPr>
            <w:r w:rsidRPr="00910AE1">
              <w:rPr>
                <w:rFonts w:ascii="Arial" w:hAnsi="Arial" w:cs="Arial"/>
                <w:b/>
                <w:i/>
                <w:color w:val="0673A5" w:themeColor="text2" w:themeShade="BF"/>
                <w:szCs w:val="20"/>
              </w:rPr>
              <w:lastRenderedPageBreak/>
              <w:t>Personal skills</w:t>
            </w:r>
          </w:p>
        </w:tc>
      </w:tr>
      <w:tr w:rsidR="007F628B" w:rsidRPr="007F628B" w14:paraId="115B7B3F" w14:textId="77777777" w:rsidTr="7A8AE53B">
        <w:tc>
          <w:tcPr>
            <w:tcW w:w="4265" w:type="dxa"/>
          </w:tcPr>
          <w:p w14:paraId="2E254905" w14:textId="0347E84B" w:rsidR="0027175F" w:rsidRPr="00572AA9" w:rsidRDefault="00572AA9" w:rsidP="007F628B">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572AA9">
              <w:rPr>
                <w:rFonts w:ascii="Arial" w:hAnsi="Arial" w:cs="Arial"/>
                <w:b/>
                <w:color w:val="0673A5" w:themeColor="text2" w:themeShade="BF"/>
                <w:sz w:val="20"/>
                <w:szCs w:val="20"/>
              </w:rPr>
              <w:t xml:space="preserve">Personal Skills - </w:t>
            </w:r>
            <w:r w:rsidR="0027175F" w:rsidRPr="00572AA9">
              <w:rPr>
                <w:rFonts w:ascii="Arial" w:hAnsi="Arial" w:cs="Arial"/>
                <w:b/>
                <w:color w:val="0673A5" w:themeColor="text2" w:themeShade="BF"/>
                <w:sz w:val="20"/>
                <w:szCs w:val="20"/>
              </w:rPr>
              <w:t>Essential Criteria</w:t>
            </w:r>
          </w:p>
          <w:p w14:paraId="4B45E779" w14:textId="6948EFD2"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024C2984"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w:t>
            </w:r>
            <w:r w:rsidR="00C43848">
              <w:rPr>
                <w:rFonts w:ascii="Arial" w:hAnsi="Arial" w:cs="Arial"/>
                <w:sz w:val="20"/>
                <w:szCs w:val="20"/>
              </w:rPr>
              <w:t>l</w:t>
            </w:r>
            <w:r w:rsidRPr="007F628B">
              <w:rPr>
                <w:rFonts w:ascii="Arial" w:hAnsi="Arial" w:cs="Arial"/>
                <w:sz w:val="20"/>
                <w:szCs w:val="20"/>
              </w:rPr>
              <w:t xml:space="preserve">anguage to the situation, as </w:t>
            </w:r>
            <w:r w:rsidR="000669AE" w:rsidRPr="007F628B">
              <w:rPr>
                <w:rFonts w:ascii="Arial" w:hAnsi="Arial" w:cs="Arial"/>
                <w:sz w:val="20"/>
                <w:szCs w:val="20"/>
              </w:rPr>
              <w:t>appropriate.</w:t>
            </w:r>
          </w:p>
          <w:p w14:paraId="1E1326A9" w14:textId="37C363BB"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Able to build rapport, listen, </w:t>
            </w:r>
            <w:r w:rsidR="00A44480" w:rsidRPr="007F628B">
              <w:rPr>
                <w:rFonts w:ascii="Arial" w:hAnsi="Arial" w:cs="Arial"/>
                <w:sz w:val="20"/>
                <w:szCs w:val="20"/>
              </w:rPr>
              <w:t>persuade,</w:t>
            </w:r>
            <w:r w:rsidRPr="007F628B">
              <w:rPr>
                <w:rFonts w:ascii="Arial" w:hAnsi="Arial" w:cs="Arial"/>
                <w:sz w:val="20"/>
                <w:szCs w:val="20"/>
              </w:rPr>
              <w:t xml:space="preserve"> and </w:t>
            </w:r>
            <w:r w:rsidR="00A44480"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3B490F06" w14:textId="646423C7" w:rsidR="007F628B" w:rsidRPr="007F628B" w:rsidRDefault="007F628B" w:rsidP="007F628B">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Capacity to use logical/lateral thinking to solve problems/make decisions, indicating an analytical/scientific </w:t>
            </w:r>
            <w:r w:rsidR="000669AE" w:rsidRPr="007F628B">
              <w:rPr>
                <w:rFonts w:ascii="Arial" w:hAnsi="Arial" w:cs="Arial"/>
                <w:sz w:val="20"/>
                <w:szCs w:val="20"/>
              </w:rPr>
              <w:t>approach.</w:t>
            </w:r>
          </w:p>
          <w:p w14:paraId="7CD228FA" w14:textId="3D1140EC"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69FA30EC"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take in others’ perspectives and treat others with understanding; sees patients as </w:t>
            </w:r>
            <w:r w:rsidR="000669AE" w:rsidRPr="007F628B">
              <w:rPr>
                <w:rFonts w:ascii="Arial" w:hAnsi="Arial" w:cs="Arial"/>
                <w:sz w:val="20"/>
                <w:szCs w:val="20"/>
              </w:rPr>
              <w:t>people.</w:t>
            </w:r>
          </w:p>
          <w:p w14:paraId="7768DF73" w14:textId="69B62E67"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0669AE" w:rsidRPr="007F628B">
              <w:rPr>
                <w:rFonts w:ascii="Arial" w:hAnsi="Arial" w:cs="Arial"/>
                <w:sz w:val="20"/>
                <w:szCs w:val="20"/>
              </w:rPr>
              <w:t>all.</w:t>
            </w: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Managing Others and Team Involvement:</w:t>
            </w:r>
          </w:p>
          <w:p w14:paraId="13ABB9EF" w14:textId="05E33D37"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0669AE" w:rsidRPr="007F628B">
              <w:rPr>
                <w:rFonts w:ascii="Arial" w:hAnsi="Arial" w:cs="Arial"/>
                <w:sz w:val="20"/>
                <w:szCs w:val="20"/>
              </w:rPr>
              <w:t>staff.</w:t>
            </w:r>
          </w:p>
          <w:p w14:paraId="565196E9" w14:textId="3B19AD2B"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w:t>
            </w:r>
            <w:r w:rsidR="000669AE" w:rsidRPr="007F628B">
              <w:rPr>
                <w:rFonts w:ascii="Arial" w:hAnsi="Arial" w:cs="Arial"/>
                <w:sz w:val="20"/>
                <w:szCs w:val="20"/>
              </w:rPr>
              <w:t>organise,</w:t>
            </w:r>
            <w:r w:rsidRPr="007F628B">
              <w:rPr>
                <w:rFonts w:ascii="Arial" w:hAnsi="Arial" w:cs="Arial"/>
                <w:sz w:val="20"/>
                <w:szCs w:val="20"/>
              </w:rPr>
              <w:t xml:space="preserve"> and motivate other team </w:t>
            </w:r>
            <w:r w:rsidR="00A44480" w:rsidRPr="007F628B">
              <w:rPr>
                <w:rFonts w:ascii="Arial" w:hAnsi="Arial" w:cs="Arial"/>
                <w:sz w:val="20"/>
                <w:szCs w:val="20"/>
              </w:rPr>
              <w:t>members,</w:t>
            </w:r>
            <w:r w:rsidRPr="007F628B">
              <w:rPr>
                <w:rFonts w:ascii="Arial" w:hAnsi="Arial" w:cs="Arial"/>
                <w:sz w:val="20"/>
                <w:szCs w:val="20"/>
              </w:rPr>
              <w:t xml:space="preserve"> for the benefit of </w:t>
            </w:r>
            <w:r w:rsidR="00A44480" w:rsidRPr="007F628B">
              <w:rPr>
                <w:rFonts w:ascii="Arial" w:hAnsi="Arial" w:cs="Arial"/>
                <w:sz w:val="20"/>
                <w:szCs w:val="20"/>
              </w:rPr>
              <w:t>patients.</w:t>
            </w:r>
          </w:p>
          <w:p w14:paraId="131752F9" w14:textId="35629A1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0669AE"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76B688AF"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0669AE" w:rsidRPr="007F628B">
              <w:rPr>
                <w:rFonts w:ascii="Arial" w:hAnsi="Arial" w:cs="Arial"/>
                <w:sz w:val="20"/>
                <w:szCs w:val="20"/>
              </w:rPr>
              <w:t>effectively.</w:t>
            </w:r>
          </w:p>
          <w:p w14:paraId="535B54A2" w14:textId="785468A4"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0669AE"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645D4A06" w:rsid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0669AE" w:rsidRPr="007F628B">
              <w:rPr>
                <w:rFonts w:ascii="Arial" w:hAnsi="Arial" w:cs="Arial"/>
                <w:sz w:val="20"/>
                <w:szCs w:val="20"/>
              </w:rPr>
              <w:t>issues.</w:t>
            </w:r>
          </w:p>
          <w:p w14:paraId="467BC2BE" w14:textId="77777777" w:rsidR="0004719D" w:rsidRDefault="0004719D" w:rsidP="0004719D">
            <w:pPr>
              <w:spacing w:beforeLines="40" w:before="96" w:afterLines="40" w:after="96"/>
              <w:rPr>
                <w:rFonts w:ascii="Arial" w:hAnsi="Arial" w:cs="Arial"/>
                <w:sz w:val="20"/>
                <w:szCs w:val="20"/>
              </w:rPr>
            </w:pPr>
          </w:p>
          <w:p w14:paraId="28F05FD7" w14:textId="77777777" w:rsidR="0004719D" w:rsidRDefault="0004719D" w:rsidP="0004719D">
            <w:pPr>
              <w:spacing w:beforeLines="40" w:before="96" w:afterLines="40" w:after="96"/>
              <w:rPr>
                <w:rFonts w:ascii="Arial" w:hAnsi="Arial" w:cs="Arial"/>
                <w:sz w:val="20"/>
                <w:szCs w:val="20"/>
              </w:rPr>
            </w:pPr>
          </w:p>
          <w:p w14:paraId="273036DF" w14:textId="77777777" w:rsidR="0004719D" w:rsidRDefault="0004719D" w:rsidP="0004719D">
            <w:pPr>
              <w:spacing w:beforeLines="40" w:before="96" w:afterLines="40" w:after="96"/>
              <w:rPr>
                <w:rFonts w:ascii="Arial" w:hAnsi="Arial" w:cs="Arial"/>
                <w:sz w:val="20"/>
                <w:szCs w:val="20"/>
              </w:rPr>
            </w:pPr>
          </w:p>
          <w:p w14:paraId="7E42C895" w14:textId="77777777" w:rsidR="0004719D" w:rsidRDefault="0004719D" w:rsidP="0004719D">
            <w:pPr>
              <w:spacing w:beforeLines="40" w:before="96" w:afterLines="40" w:after="96"/>
              <w:rPr>
                <w:rFonts w:ascii="Arial" w:hAnsi="Arial" w:cs="Arial"/>
                <w:sz w:val="20"/>
                <w:szCs w:val="20"/>
              </w:rPr>
            </w:pPr>
          </w:p>
          <w:p w14:paraId="5BCEEE06" w14:textId="77777777" w:rsidR="0004719D" w:rsidRPr="0004719D" w:rsidRDefault="0004719D" w:rsidP="0004719D">
            <w:pPr>
              <w:spacing w:beforeLines="40" w:before="96" w:afterLines="40" w:after="96"/>
              <w:rPr>
                <w:rFonts w:ascii="Arial" w:hAnsi="Arial" w:cs="Arial"/>
                <w:sz w:val="20"/>
                <w:szCs w:val="20"/>
              </w:rPr>
            </w:pP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lastRenderedPageBreak/>
              <w:t>Coping with Pressure and Managing Uncertainty:</w:t>
            </w:r>
          </w:p>
          <w:p w14:paraId="051CD16F" w14:textId="7E5BECCC"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0669AE" w:rsidRPr="007F628B">
              <w:rPr>
                <w:rFonts w:ascii="Arial" w:hAnsi="Arial" w:cs="Arial"/>
                <w:sz w:val="20"/>
                <w:szCs w:val="20"/>
              </w:rPr>
              <w:t>pressure.</w:t>
            </w:r>
          </w:p>
          <w:p w14:paraId="3D9B3071" w14:textId="6F4D59A5"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0669AE" w:rsidRPr="007F628B">
              <w:rPr>
                <w:rFonts w:ascii="Arial" w:hAnsi="Arial" w:cs="Arial"/>
                <w:sz w:val="20"/>
                <w:szCs w:val="20"/>
              </w:rPr>
              <w:t>circumstances.</w:t>
            </w:r>
          </w:p>
          <w:p w14:paraId="059E43D5" w14:textId="7D207452"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Is able to deliver good clinical care in the face of </w:t>
            </w:r>
            <w:r w:rsidR="00A44480"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62BA7EEF"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 xml:space="preserve">Understands, </w:t>
            </w:r>
            <w:r w:rsidR="00A44480" w:rsidRPr="00362377">
              <w:rPr>
                <w:rFonts w:ascii="Arial" w:hAnsi="Arial" w:cs="Arial"/>
                <w:sz w:val="20"/>
                <w:szCs w:val="20"/>
              </w:rPr>
              <w:t>respects,</w:t>
            </w:r>
            <w:r w:rsidRPr="00362377">
              <w:rPr>
                <w:rFonts w:ascii="Arial" w:hAnsi="Arial" w:cs="Arial"/>
                <w:sz w:val="20"/>
                <w:szCs w:val="20"/>
              </w:rPr>
              <w:t xml:space="preserve"> and demonstrates the values of the NHS (</w:t>
            </w:r>
            <w:r w:rsidR="00A44480" w:rsidRPr="00362377">
              <w:rPr>
                <w:rFonts w:ascii="Arial" w:hAnsi="Arial" w:cs="Arial"/>
                <w:sz w:val="20"/>
                <w:szCs w:val="20"/>
              </w:rPr>
              <w:t>e.g.,</w:t>
            </w:r>
            <w:r w:rsidRPr="00362377">
              <w:rPr>
                <w:rFonts w:ascii="Arial" w:hAnsi="Arial" w:cs="Arial"/>
                <w:sz w:val="20"/>
                <w:szCs w:val="20"/>
              </w:rPr>
              <w:t xml:space="preserve"> everyone counts; improving lives; commitment to quality of care; respect and dignity; working together for patients; compassion)</w:t>
            </w:r>
          </w:p>
        </w:tc>
        <w:tc>
          <w:tcPr>
            <w:tcW w:w="4735" w:type="dxa"/>
            <w:gridSpan w:val="2"/>
          </w:tcPr>
          <w:p w14:paraId="3EAF1F65" w14:textId="0434C818" w:rsidR="00B7072F" w:rsidRPr="00B7072F" w:rsidRDefault="00B7072F" w:rsidP="007F628B">
            <w:pPr>
              <w:spacing w:beforeLines="40" w:before="96" w:afterLines="40" w:after="96"/>
              <w:rPr>
                <w:rFonts w:ascii="Arial" w:hAnsi="Arial" w:cs="Arial"/>
                <w:b/>
                <w:color w:val="0673A5" w:themeColor="text2" w:themeShade="BF"/>
                <w:sz w:val="20"/>
                <w:szCs w:val="20"/>
              </w:rPr>
            </w:pPr>
            <w:r w:rsidRPr="00B7072F">
              <w:rPr>
                <w:rFonts w:ascii="Arial" w:hAnsi="Arial" w:cs="Arial"/>
                <w:b/>
                <w:color w:val="0673A5" w:themeColor="text2" w:themeShade="BF"/>
                <w:sz w:val="20"/>
                <w:szCs w:val="20"/>
              </w:rPr>
              <w:lastRenderedPageBreak/>
              <w:t>Personal Skills – Desirable Criteria</w:t>
            </w:r>
          </w:p>
          <w:p w14:paraId="042835A9" w14:textId="499D9D7A"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132B3481"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0669AE" w:rsidRPr="007F628B">
              <w:rPr>
                <w:rFonts w:ascii="Arial" w:hAnsi="Arial" w:cs="Arial"/>
                <w:sz w:val="20"/>
                <w:szCs w:val="20"/>
              </w:rPr>
              <w:t>resources.</w:t>
            </w:r>
          </w:p>
          <w:p w14:paraId="36C96D10" w14:textId="455F69E9"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multi-disciplinary team working and leadership, supported by multi-source feedback or</w:t>
            </w:r>
            <w:r w:rsidR="00A44480">
              <w:rPr>
                <w:rFonts w:ascii="Arial" w:hAnsi="Arial" w:cs="Arial"/>
                <w:sz w:val="20"/>
                <w:szCs w:val="20"/>
              </w:rPr>
              <w:t xml:space="preserve"> any</w:t>
            </w:r>
            <w:r w:rsidRPr="007F628B">
              <w:rPr>
                <w:rFonts w:ascii="Arial" w:hAnsi="Arial" w:cs="Arial"/>
                <w:sz w:val="20"/>
                <w:szCs w:val="20"/>
              </w:rPr>
              <w:t xml:space="preserve"> other </w:t>
            </w:r>
            <w:r w:rsidR="00A44480" w:rsidRPr="007F628B">
              <w:rPr>
                <w:rFonts w:ascii="Arial" w:hAnsi="Arial" w:cs="Arial"/>
                <w:sz w:val="20"/>
                <w:szCs w:val="20"/>
              </w:rPr>
              <w:t>workplace-based</w:t>
            </w:r>
            <w:r w:rsidRPr="007F628B">
              <w:rPr>
                <w:rFonts w:ascii="Arial" w:hAnsi="Arial" w:cs="Arial"/>
                <w:sz w:val="20"/>
                <w:szCs w:val="20"/>
              </w:rPr>
              <w:t xml:space="preserve"> </w:t>
            </w:r>
            <w:r w:rsidR="00A44480" w:rsidRPr="007F628B">
              <w:rPr>
                <w:rFonts w:ascii="Arial" w:hAnsi="Arial" w:cs="Arial"/>
                <w:sz w:val="20"/>
                <w:szCs w:val="20"/>
              </w:rPr>
              <w:t>assessments.</w:t>
            </w:r>
          </w:p>
          <w:p w14:paraId="7D9027E6" w14:textId="4E1A893B" w:rsidR="00362377"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378FB1A" w14:textId="77777777" w:rsidR="00AC2555" w:rsidRDefault="00AC2555" w:rsidP="007F628B">
            <w:pPr>
              <w:spacing w:beforeLines="40" w:before="96" w:afterLines="40" w:after="96"/>
              <w:rPr>
                <w:rFonts w:ascii="Arial" w:hAnsi="Arial" w:cs="Arial"/>
                <w:b/>
                <w:sz w:val="20"/>
                <w:szCs w:val="20"/>
              </w:rPr>
            </w:pPr>
          </w:p>
          <w:p w14:paraId="7931CF3F" w14:textId="66700B93"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0A770D48"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 xml:space="preserve">Evidence of altruistic behaviour </w:t>
            </w:r>
            <w:r w:rsidR="00A44480" w:rsidRPr="00DF1287">
              <w:rPr>
                <w:rFonts w:ascii="Arial" w:hAnsi="Arial" w:cs="Arial"/>
                <w:sz w:val="20"/>
                <w:szCs w:val="20"/>
              </w:rPr>
              <w:t>e.g.,</w:t>
            </w:r>
            <w:r w:rsidRPr="00DF1287">
              <w:rPr>
                <w:rFonts w:ascii="Arial" w:hAnsi="Arial" w:cs="Arial"/>
                <w:sz w:val="20"/>
                <w:szCs w:val="20"/>
              </w:rPr>
              <w:t xml:space="preserve"> voluntary work</w:t>
            </w:r>
          </w:p>
        </w:tc>
        <w:tc>
          <w:tcPr>
            <w:tcW w:w="1911" w:type="dxa"/>
            <w:gridSpan w:val="2"/>
          </w:tcPr>
          <w:p w14:paraId="4A40B162" w14:textId="77777777" w:rsidR="000B5DB6" w:rsidRPr="00910AE1" w:rsidRDefault="000B5DB6" w:rsidP="000B5DB6">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7BBBD466"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7A8AE53B">
        <w:tc>
          <w:tcPr>
            <w:tcW w:w="10911" w:type="dxa"/>
            <w:gridSpan w:val="5"/>
          </w:tcPr>
          <w:p w14:paraId="2E426460" w14:textId="4F55A933" w:rsidR="007F628B" w:rsidRPr="00CD243F" w:rsidRDefault="007F628B" w:rsidP="007F628B">
            <w:pPr>
              <w:rPr>
                <w:rFonts w:ascii="Arial" w:hAnsi="Arial" w:cs="Arial"/>
                <w:b/>
                <w:sz w:val="20"/>
                <w:szCs w:val="20"/>
              </w:rPr>
            </w:pPr>
            <w:r w:rsidRPr="00910AE1">
              <w:rPr>
                <w:rFonts w:ascii="Arial" w:hAnsi="Arial" w:cs="Arial"/>
                <w:b/>
                <w:i/>
                <w:color w:val="0673A5" w:themeColor="text2" w:themeShade="BF"/>
                <w:szCs w:val="20"/>
              </w:rPr>
              <w:t>Probity – professional integrity</w:t>
            </w:r>
          </w:p>
        </w:tc>
      </w:tr>
      <w:tr w:rsidR="00DF1287" w:rsidRPr="00DF1287" w14:paraId="5D8C5960" w14:textId="77777777" w:rsidTr="7A8AE53B">
        <w:tc>
          <w:tcPr>
            <w:tcW w:w="4265" w:type="dxa"/>
          </w:tcPr>
          <w:p w14:paraId="1F402546" w14:textId="749CC1E2" w:rsidR="00D36A94" w:rsidRPr="00D36A94" w:rsidRDefault="00D36A94" w:rsidP="00D36A94">
            <w:pPr>
              <w:spacing w:beforeLines="40" w:before="96" w:afterLines="40" w:after="96"/>
              <w:rPr>
                <w:rFonts w:ascii="Arial" w:hAnsi="Arial" w:cs="Arial"/>
                <w:b/>
                <w:bCs/>
                <w:color w:val="0673A5" w:themeColor="text2" w:themeShade="BF"/>
                <w:sz w:val="20"/>
                <w:szCs w:val="20"/>
              </w:rPr>
            </w:pPr>
            <w:r w:rsidRPr="00D36A94">
              <w:rPr>
                <w:rFonts w:ascii="Arial" w:hAnsi="Arial" w:cs="Arial"/>
                <w:b/>
                <w:bCs/>
                <w:color w:val="0673A5" w:themeColor="text2" w:themeShade="BF"/>
                <w:sz w:val="20"/>
                <w:szCs w:val="20"/>
              </w:rPr>
              <w:t>Essential Criteria</w:t>
            </w:r>
          </w:p>
          <w:p w14:paraId="19BF6A77" w14:textId="6416A37D" w:rsidR="00362377" w:rsidRPr="00F52664" w:rsidRDefault="003D7B71" w:rsidP="00D56EFD">
            <w:pPr>
              <w:pStyle w:val="ListParagraph"/>
              <w:numPr>
                <w:ilvl w:val="0"/>
                <w:numId w:val="45"/>
              </w:numPr>
              <w:spacing w:line="240" w:lineRule="auto"/>
              <w:rPr>
                <w:rFonts w:ascii="Arial" w:hAnsi="Arial" w:cs="Arial"/>
                <w:sz w:val="18"/>
                <w:szCs w:val="18"/>
              </w:rPr>
            </w:pPr>
            <w:r w:rsidRPr="003D7B71">
              <w:rPr>
                <w:rFonts w:ascii="Arial" w:hAnsi="Arial" w:cs="Arial"/>
                <w:sz w:val="18"/>
                <w:szCs w:val="18"/>
              </w:rPr>
              <w:t>Demonstrates probity (as outlined by the GMC)</w:t>
            </w:r>
          </w:p>
        </w:tc>
        <w:tc>
          <w:tcPr>
            <w:tcW w:w="4735" w:type="dxa"/>
            <w:gridSpan w:val="2"/>
          </w:tcPr>
          <w:p w14:paraId="5F642946" w14:textId="77777777" w:rsidR="00DF1287" w:rsidRPr="00DF1287" w:rsidRDefault="00DF1287" w:rsidP="00DF1287">
            <w:pPr>
              <w:rPr>
                <w:rFonts w:ascii="Arial" w:hAnsi="Arial" w:cs="Arial"/>
                <w:sz w:val="20"/>
                <w:szCs w:val="20"/>
              </w:rPr>
            </w:pPr>
          </w:p>
        </w:tc>
        <w:tc>
          <w:tcPr>
            <w:tcW w:w="1911" w:type="dxa"/>
            <w:gridSpan w:val="2"/>
          </w:tcPr>
          <w:p w14:paraId="317C7A03" w14:textId="77777777" w:rsidR="001D03C4" w:rsidRPr="00910AE1" w:rsidRDefault="001D03C4" w:rsidP="001D03C4">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3DD5F846"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0905EAA" w14:textId="566D5366" w:rsidR="00DF1287" w:rsidRPr="00DF1287" w:rsidRDefault="00DF1287" w:rsidP="001D03C4">
            <w:pPr>
              <w:spacing w:beforeLines="40" w:before="96" w:afterLines="40" w:after="96"/>
              <w:rPr>
                <w:rFonts w:ascii="Arial" w:hAnsi="Arial" w:cs="Arial"/>
                <w:sz w:val="20"/>
                <w:szCs w:val="20"/>
              </w:rPr>
            </w:pPr>
            <w:r w:rsidRPr="00DF1287">
              <w:rPr>
                <w:rFonts w:ascii="Arial" w:hAnsi="Arial" w:cs="Arial"/>
                <w:sz w:val="20"/>
                <w:szCs w:val="20"/>
              </w:rPr>
              <w:t>Interview/selection centre</w:t>
            </w:r>
            <w:r w:rsidR="001D03C4">
              <w:rPr>
                <w:rFonts w:ascii="Arial" w:hAnsi="Arial" w:cs="Arial"/>
                <w:sz w:val="20"/>
                <w:szCs w:val="20"/>
              </w:rPr>
              <w:t xml:space="preserve">, </w:t>
            </w:r>
            <w:r w:rsidRPr="00DF1287">
              <w:rPr>
                <w:rFonts w:ascii="Arial" w:hAnsi="Arial" w:cs="Arial"/>
                <w:sz w:val="20"/>
                <w:szCs w:val="20"/>
              </w:rPr>
              <w:t>References</w:t>
            </w:r>
          </w:p>
        </w:tc>
      </w:tr>
      <w:tr w:rsidR="00DF1287" w:rsidRPr="00DF1287" w14:paraId="2B4A495F" w14:textId="77777777" w:rsidTr="7A8AE53B">
        <w:trPr>
          <w:trHeight w:val="632"/>
        </w:trPr>
        <w:tc>
          <w:tcPr>
            <w:tcW w:w="10911" w:type="dxa"/>
            <w:gridSpan w:val="5"/>
          </w:tcPr>
          <w:p w14:paraId="729FEBD6" w14:textId="77777777" w:rsidR="00DF1287" w:rsidRPr="00910AE1" w:rsidRDefault="00DF1287" w:rsidP="00DD345E">
            <w:pPr>
              <w:spacing w:beforeLines="40" w:before="96" w:afterLines="40" w:after="96"/>
              <w:jc w:val="both"/>
              <w:rPr>
                <w:rFonts w:ascii="Arial" w:hAnsi="Arial" w:cs="Arial"/>
                <w:b/>
                <w:i/>
                <w:color w:val="0673A5" w:themeColor="text2" w:themeShade="BF"/>
                <w:sz w:val="6"/>
                <w:szCs w:val="4"/>
              </w:rPr>
            </w:pPr>
            <w:r w:rsidRPr="00910AE1">
              <w:rPr>
                <w:rFonts w:ascii="Arial" w:hAnsi="Arial" w:cs="Arial"/>
                <w:b/>
                <w:i/>
                <w:color w:val="0673A5" w:themeColor="text2" w:themeShade="BF"/>
                <w:szCs w:val="20"/>
              </w:rPr>
              <w:t>Commitment to specialty – learning and personal development</w:t>
            </w:r>
          </w:p>
          <w:p w14:paraId="70CE095E" w14:textId="73DCA481" w:rsidR="00DD345E" w:rsidRPr="00910AE1" w:rsidRDefault="00DD345E" w:rsidP="00DD345E">
            <w:pPr>
              <w:spacing w:beforeLines="40" w:before="96" w:afterLines="40" w:after="96"/>
              <w:jc w:val="both"/>
              <w:rPr>
                <w:rFonts w:ascii="Arial" w:hAnsi="Arial" w:cs="Arial"/>
                <w:b/>
                <w:i/>
                <w:color w:val="0673A5" w:themeColor="text2" w:themeShade="BF"/>
                <w:sz w:val="4"/>
                <w:szCs w:val="4"/>
                <w:u w:val="single"/>
              </w:rPr>
            </w:pPr>
          </w:p>
        </w:tc>
      </w:tr>
      <w:tr w:rsidR="00DF1287" w:rsidRPr="00DF1287" w14:paraId="2A018BC1" w14:textId="77777777" w:rsidTr="7A8AE53B">
        <w:trPr>
          <w:trHeight w:val="66"/>
        </w:trPr>
        <w:tc>
          <w:tcPr>
            <w:tcW w:w="4741" w:type="dxa"/>
            <w:gridSpan w:val="2"/>
          </w:tcPr>
          <w:p w14:paraId="28CE84D2" w14:textId="07E66C70" w:rsidR="00D36A94" w:rsidRPr="00D36A94" w:rsidRDefault="00D36A94" w:rsidP="00D36A94">
            <w:pPr>
              <w:spacing w:beforeLines="40" w:before="96" w:afterLines="40" w:after="96"/>
              <w:rPr>
                <w:rFonts w:ascii="Arial" w:hAnsi="Arial" w:cs="Arial"/>
                <w:b/>
                <w:bCs/>
                <w:color w:val="0673A5" w:themeColor="text2" w:themeShade="BF"/>
                <w:sz w:val="20"/>
                <w:szCs w:val="20"/>
              </w:rPr>
            </w:pPr>
            <w:r w:rsidRPr="00D36A94">
              <w:rPr>
                <w:rFonts w:ascii="Arial" w:hAnsi="Arial" w:cs="Arial"/>
                <w:b/>
                <w:bCs/>
                <w:color w:val="0673A5" w:themeColor="text2" w:themeShade="BF"/>
                <w:sz w:val="20"/>
                <w:szCs w:val="20"/>
              </w:rPr>
              <w:t>Essential Criteria</w:t>
            </w:r>
          </w:p>
          <w:p w14:paraId="07C9AD27" w14:textId="1F48FA72"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Shows initiative/drive/enthusiasm (self-starter, motivated, shows curiosity, initiative)</w:t>
            </w:r>
          </w:p>
          <w:p w14:paraId="5F046338" w14:textId="7B3878E5"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 xml:space="preserve">Demonstrable interest in, and understanding of, the </w:t>
            </w:r>
            <w:r w:rsidR="000669AE" w:rsidRPr="00DF1287">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Evidence of self-reflective practice</w:t>
            </w:r>
          </w:p>
        </w:tc>
        <w:tc>
          <w:tcPr>
            <w:tcW w:w="4282" w:type="dxa"/>
            <w:gridSpan w:val="2"/>
          </w:tcPr>
          <w:p w14:paraId="516A611D" w14:textId="2BACE036" w:rsidR="00D36A94" w:rsidRPr="00D36A94" w:rsidRDefault="00D36A94" w:rsidP="00D36A94">
            <w:pPr>
              <w:spacing w:before="60" w:after="60"/>
              <w:rPr>
                <w:rFonts w:ascii="Arial" w:hAnsi="Arial" w:cs="Arial"/>
                <w:b/>
                <w:bCs/>
                <w:color w:val="0673A5" w:themeColor="text2" w:themeShade="BF"/>
                <w:sz w:val="20"/>
                <w:szCs w:val="20"/>
              </w:rPr>
            </w:pPr>
            <w:r w:rsidRPr="00D36A94">
              <w:rPr>
                <w:rFonts w:ascii="Arial" w:hAnsi="Arial" w:cs="Arial"/>
                <w:b/>
                <w:bCs/>
                <w:color w:val="0673A5" w:themeColor="text2" w:themeShade="BF"/>
                <w:sz w:val="20"/>
                <w:szCs w:val="20"/>
              </w:rPr>
              <w:t>Desirable Criteria</w:t>
            </w:r>
          </w:p>
          <w:p w14:paraId="1BB86353" w14:textId="77777777" w:rsidR="00C92ADD" w:rsidRPr="00C92ADD" w:rsidRDefault="00C92ADD" w:rsidP="00C92ADD">
            <w:pPr>
              <w:spacing w:before="60" w:after="60"/>
              <w:rPr>
                <w:rFonts w:ascii="Arial" w:hAnsi="Arial" w:cs="Arial"/>
                <w:sz w:val="20"/>
                <w:szCs w:val="20"/>
              </w:rPr>
            </w:pPr>
          </w:p>
          <w:p w14:paraId="113926F9" w14:textId="0BC725F2"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attendance at organised teaching and training programme(s)</w:t>
            </w:r>
            <w:r w:rsidR="003E3D1B">
              <w:rPr>
                <w:rFonts w:ascii="Arial" w:hAnsi="Arial" w:cs="Arial"/>
                <w:bCs/>
                <w:sz w:val="20"/>
                <w:szCs w:val="20"/>
              </w:rPr>
              <w:t xml:space="preserve"> relevant to the specialty</w:t>
            </w:r>
          </w:p>
        </w:tc>
        <w:tc>
          <w:tcPr>
            <w:tcW w:w="1888" w:type="dxa"/>
          </w:tcPr>
          <w:p w14:paraId="50A3274E" w14:textId="77777777" w:rsidR="001D03C4" w:rsidRPr="00910AE1" w:rsidRDefault="001D03C4" w:rsidP="001D03C4">
            <w:pPr>
              <w:spacing w:beforeLines="40" w:before="96" w:afterLines="40" w:after="96"/>
              <w:rPr>
                <w:rFonts w:ascii="Arial" w:hAnsi="Arial" w:cs="Arial"/>
                <w:b/>
                <w:iCs/>
                <w:color w:val="0673A5" w:themeColor="text2" w:themeShade="BF"/>
                <w:sz w:val="20"/>
                <w:szCs w:val="18"/>
              </w:rPr>
            </w:pPr>
            <w:r w:rsidRPr="00910AE1">
              <w:rPr>
                <w:rFonts w:ascii="Arial" w:hAnsi="Arial" w:cs="Arial"/>
                <w:b/>
                <w:iCs/>
                <w:color w:val="0673A5" w:themeColor="text2" w:themeShade="BF"/>
                <w:sz w:val="20"/>
                <w:szCs w:val="18"/>
              </w:rPr>
              <w:t>When is this evaluated?</w:t>
            </w:r>
          </w:p>
          <w:p w14:paraId="2835A96D"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6C559351" w14:textId="0C9F26E0" w:rsidR="00DF1287" w:rsidRPr="00DF1287" w:rsidRDefault="00DF1287" w:rsidP="001D03C4">
            <w:pPr>
              <w:spacing w:beforeLines="40" w:before="96" w:afterLines="40" w:after="96"/>
              <w:rPr>
                <w:rFonts w:ascii="Arial" w:hAnsi="Arial" w:cs="Arial"/>
                <w:sz w:val="20"/>
                <w:szCs w:val="20"/>
              </w:rPr>
            </w:pPr>
            <w:r w:rsidRPr="00DF1287">
              <w:rPr>
                <w:rFonts w:ascii="Arial" w:hAnsi="Arial" w:cs="Arial"/>
                <w:sz w:val="20"/>
                <w:szCs w:val="20"/>
              </w:rPr>
              <w:t>Interview/selection centre</w:t>
            </w:r>
            <w:r w:rsidR="001D03C4">
              <w:rPr>
                <w:rFonts w:ascii="Arial" w:hAnsi="Arial" w:cs="Arial"/>
                <w:sz w:val="20"/>
                <w:szCs w:val="20"/>
              </w:rPr>
              <w:t xml:space="preserve">, </w:t>
            </w: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C50350">
      <w:headerReference w:type="even" r:id="rId11"/>
      <w:headerReference w:type="default" r:id="rId12"/>
      <w:footerReference w:type="even" r:id="rId13"/>
      <w:footerReference w:type="default" r:id="rId14"/>
      <w:headerReference w:type="first" r:id="rId15"/>
      <w:footerReference w:type="first" r:id="rId16"/>
      <w:footnotePr>
        <w:numFmt w:val="lowerRoman"/>
      </w:footnotePr>
      <w:type w:val="continuous"/>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F45BD" w14:textId="77777777" w:rsidR="00574C1B" w:rsidRDefault="00574C1B">
      <w:pPr>
        <w:spacing w:after="0" w:line="240" w:lineRule="auto"/>
      </w:pPr>
      <w:r>
        <w:separator/>
      </w:r>
    </w:p>
  </w:endnote>
  <w:endnote w:type="continuationSeparator" w:id="0">
    <w:p w14:paraId="74B91872" w14:textId="77777777" w:rsidR="00574C1B" w:rsidRDefault="00574C1B">
      <w:pPr>
        <w:spacing w:after="0" w:line="240" w:lineRule="auto"/>
      </w:pPr>
      <w:r>
        <w:continuationSeparator/>
      </w:r>
    </w:p>
  </w:endnote>
  <w:endnote w:type="continuationNotice" w:id="1">
    <w:p w14:paraId="1F4D62CF" w14:textId="77777777" w:rsidR="00574C1B" w:rsidRDefault="00574C1B">
      <w:pPr>
        <w:spacing w:before="0" w:after="0" w:line="240" w:lineRule="auto"/>
      </w:pPr>
    </w:p>
  </w:endnote>
  <w:endnote w:id="2">
    <w:p w14:paraId="0827B03E" w14:textId="58FBD1A6" w:rsidR="00E13938" w:rsidRDefault="00E13938">
      <w:pPr>
        <w:pStyle w:val="EndnoteText"/>
      </w:pPr>
      <w:r>
        <w:rPr>
          <w:rStyle w:val="EndnoteReference"/>
        </w:rPr>
        <w:endnoteRef/>
      </w:r>
      <w:r>
        <w:t xml:space="preserve"> </w:t>
      </w:r>
      <w:r w:rsidR="000472B0">
        <w:rPr>
          <w:rStyle w:val="normaltextrun"/>
          <w:rFonts w:ascii="Arial" w:hAnsi="Arial" w:cs="Arial"/>
          <w:color w:val="000000"/>
          <w:sz w:val="12"/>
          <w:szCs w:val="12"/>
          <w:shd w:val="clear" w:color="auto" w:fill="FFFFFF"/>
        </w:rPr>
        <w:t>The published deadline’ refers to a deadline date set in each recruitment round</w:t>
      </w:r>
      <w:r w:rsidR="001635B4">
        <w:rPr>
          <w:rStyle w:val="normaltextrun"/>
          <w:rFonts w:ascii="Arial" w:hAnsi="Arial" w:cs="Arial"/>
          <w:color w:val="000000"/>
          <w:sz w:val="12"/>
          <w:szCs w:val="12"/>
          <w:shd w:val="clear" w:color="auto" w:fill="FFFFFF"/>
        </w:rPr>
        <w:t>;</w:t>
      </w:r>
      <w:r w:rsidR="00754B60">
        <w:rPr>
          <w:rStyle w:val="normaltextrun"/>
          <w:rFonts w:ascii="Arial" w:hAnsi="Arial" w:cs="Arial"/>
          <w:color w:val="000000"/>
          <w:sz w:val="12"/>
          <w:szCs w:val="12"/>
          <w:shd w:val="clear" w:color="auto" w:fill="FFFFFF"/>
        </w:rPr>
        <w:t xml:space="preserve"> Round 1 (</w:t>
      </w:r>
      <w:r w:rsidR="005D7E82">
        <w:rPr>
          <w:rStyle w:val="normaltextrun"/>
          <w:rFonts w:ascii="Arial" w:hAnsi="Arial" w:cs="Arial"/>
          <w:color w:val="000000"/>
          <w:sz w:val="12"/>
          <w:szCs w:val="12"/>
          <w:shd w:val="clear" w:color="auto" w:fill="FFFFFF"/>
        </w:rPr>
        <w:t>26</w:t>
      </w:r>
      <w:r w:rsidR="00754B60">
        <w:rPr>
          <w:rStyle w:val="normaltextrun"/>
          <w:rFonts w:ascii="Arial" w:hAnsi="Arial" w:cs="Arial"/>
          <w:color w:val="000000"/>
          <w:sz w:val="12"/>
          <w:szCs w:val="12"/>
          <w:shd w:val="clear" w:color="auto" w:fill="FFFFFF"/>
        </w:rPr>
        <w:t>/03/</w:t>
      </w:r>
      <w:r w:rsidR="005D7E82">
        <w:rPr>
          <w:rStyle w:val="normaltextrun"/>
          <w:rFonts w:ascii="Arial" w:hAnsi="Arial" w:cs="Arial"/>
          <w:color w:val="000000"/>
          <w:sz w:val="12"/>
          <w:szCs w:val="12"/>
          <w:shd w:val="clear" w:color="auto" w:fill="FFFFFF"/>
        </w:rPr>
        <w:t>2024</w:t>
      </w:r>
      <w:r w:rsidR="00754B60">
        <w:rPr>
          <w:rStyle w:val="normaltextrun"/>
          <w:rFonts w:ascii="Arial" w:hAnsi="Arial" w:cs="Arial"/>
          <w:color w:val="000000"/>
          <w:sz w:val="12"/>
          <w:szCs w:val="12"/>
          <w:shd w:val="clear" w:color="auto" w:fill="FFFFFF"/>
        </w:rPr>
        <w:t>)</w:t>
      </w:r>
      <w:r w:rsidR="002C64E3">
        <w:rPr>
          <w:rStyle w:val="normaltextrun"/>
          <w:rFonts w:ascii="Arial" w:hAnsi="Arial" w:cs="Arial"/>
          <w:color w:val="000000"/>
          <w:sz w:val="12"/>
          <w:szCs w:val="12"/>
          <w:shd w:val="clear" w:color="auto" w:fill="FFFFFF"/>
        </w:rPr>
        <w:t xml:space="preserve"> Round 2 (</w:t>
      </w:r>
      <w:r w:rsidR="005D7E82">
        <w:rPr>
          <w:rStyle w:val="normaltextrun"/>
          <w:rFonts w:ascii="Arial" w:hAnsi="Arial" w:cs="Arial"/>
          <w:color w:val="000000"/>
          <w:sz w:val="12"/>
          <w:szCs w:val="12"/>
          <w:shd w:val="clear" w:color="auto" w:fill="FFFFFF"/>
        </w:rPr>
        <w:t>18</w:t>
      </w:r>
      <w:r w:rsidR="00D87AF0">
        <w:rPr>
          <w:rStyle w:val="normaltextrun"/>
          <w:rFonts w:ascii="Arial" w:hAnsi="Arial" w:cs="Arial"/>
          <w:color w:val="000000"/>
          <w:sz w:val="12"/>
          <w:szCs w:val="12"/>
          <w:shd w:val="clear" w:color="auto" w:fill="FFFFFF"/>
        </w:rPr>
        <w:t>/04/</w:t>
      </w:r>
      <w:r w:rsidR="005D7E82">
        <w:rPr>
          <w:rStyle w:val="normaltextrun"/>
          <w:rFonts w:ascii="Arial" w:hAnsi="Arial" w:cs="Arial"/>
          <w:color w:val="000000"/>
          <w:sz w:val="12"/>
          <w:szCs w:val="12"/>
          <w:shd w:val="clear" w:color="auto" w:fill="FFFFFF"/>
        </w:rPr>
        <w:t>2024</w:t>
      </w:r>
      <w:r w:rsidR="00D87AF0">
        <w:rPr>
          <w:rStyle w:val="normaltextrun"/>
          <w:rFonts w:ascii="Arial" w:hAnsi="Arial" w:cs="Arial"/>
          <w:color w:val="000000"/>
          <w:sz w:val="12"/>
          <w:szCs w:val="12"/>
          <w:shd w:val="clear" w:color="auto" w:fill="FFFFFF"/>
        </w:rPr>
        <w:t>)</w:t>
      </w:r>
      <w:r w:rsidR="001635B4">
        <w:rPr>
          <w:rStyle w:val="normaltextrun"/>
          <w:rFonts w:ascii="Arial" w:hAnsi="Arial" w:cs="Arial"/>
          <w:color w:val="000000"/>
          <w:sz w:val="12"/>
          <w:szCs w:val="12"/>
          <w:shd w:val="clear" w:color="auto" w:fill="FFFFFF"/>
        </w:rPr>
        <w:t xml:space="preserve"> Round 3 (</w:t>
      </w:r>
      <w:r w:rsidR="005D7E82">
        <w:rPr>
          <w:rStyle w:val="normaltextrun"/>
          <w:rFonts w:ascii="Arial" w:hAnsi="Arial" w:cs="Arial"/>
          <w:color w:val="000000"/>
          <w:sz w:val="12"/>
          <w:szCs w:val="12"/>
          <w:shd w:val="clear" w:color="auto" w:fill="FFFFFF"/>
        </w:rPr>
        <w:t>22</w:t>
      </w:r>
      <w:r w:rsidR="001635B4">
        <w:rPr>
          <w:rStyle w:val="normaltextrun"/>
          <w:rFonts w:ascii="Arial" w:hAnsi="Arial" w:cs="Arial"/>
          <w:color w:val="000000"/>
          <w:sz w:val="12"/>
          <w:szCs w:val="12"/>
          <w:shd w:val="clear" w:color="auto" w:fill="FFFFFF"/>
        </w:rPr>
        <w:t>/10/</w:t>
      </w:r>
      <w:r w:rsidR="005D7E82">
        <w:rPr>
          <w:rStyle w:val="normaltextrun"/>
          <w:rFonts w:ascii="Arial" w:hAnsi="Arial" w:cs="Arial"/>
          <w:color w:val="000000"/>
          <w:sz w:val="12"/>
          <w:szCs w:val="12"/>
          <w:shd w:val="clear" w:color="auto" w:fill="FFFFFF"/>
        </w:rPr>
        <w:t>2024</w:t>
      </w:r>
      <w:r w:rsidR="001635B4">
        <w:rPr>
          <w:rStyle w:val="normaltextrun"/>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517AB1EB" w14:textId="39F43945" w:rsidR="0051628B" w:rsidRPr="00362377" w:rsidRDefault="0051628B" w:rsidP="0051628B">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w:t>
      </w:r>
      <w:r w:rsidR="000669AE" w:rsidRPr="00362377">
        <w:rPr>
          <w:rFonts w:ascii="Arial" w:hAnsi="Arial" w:cs="Arial"/>
          <w:sz w:val="12"/>
          <w:szCs w:val="12"/>
        </w:rPr>
        <w:t xml:space="preserve">. </w:t>
      </w:r>
    </w:p>
  </w:endnote>
  <w:endnote w:id="5">
    <w:p w14:paraId="3DD2B4C0" w14:textId="6943AB8D"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w:t>
      </w:r>
      <w:r w:rsidR="000669AE" w:rsidRPr="00362377">
        <w:rPr>
          <w:rFonts w:ascii="Arial" w:hAnsi="Arial" w:cs="Arial"/>
          <w:sz w:val="12"/>
          <w:szCs w:val="12"/>
        </w:rPr>
        <w:t xml:space="preserve">. </w:t>
      </w:r>
    </w:p>
  </w:endnote>
  <w:endnote w:id="6">
    <w:p w14:paraId="000F80FD" w14:textId="336E24EA"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w:t>
      </w:r>
      <w:r w:rsidR="000669AE" w:rsidRPr="00362377">
        <w:rPr>
          <w:rFonts w:ascii="Arial" w:hAnsi="Arial" w:cs="Arial"/>
          <w:sz w:val="12"/>
          <w:szCs w:val="12"/>
        </w:rPr>
        <w:t xml:space="preserve">.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9">
    <w:p w14:paraId="70D5D310" w14:textId="6FC9555A"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0669AE" w:rsidRPr="002E23F3">
        <w:rPr>
          <w:rFonts w:ascii="Arial" w:hAnsi="Arial" w:cs="Arial"/>
          <w:sz w:val="12"/>
          <w:szCs w:val="12"/>
        </w:rPr>
        <w:t>certificate.</w:t>
      </w:r>
      <w:r w:rsidRPr="002E23F3">
        <w:rPr>
          <w:rFonts w:ascii="Arial" w:hAnsi="Arial" w:cs="Arial"/>
          <w:sz w:val="12"/>
          <w:szCs w:val="12"/>
        </w:rPr>
        <w:t xml:space="preserve"> </w:t>
      </w:r>
    </w:p>
  </w:endnote>
  <w:endnote w:id="10">
    <w:p w14:paraId="560EFD0E" w14:textId="77777777"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JRCPTB </w:t>
      </w:r>
      <w:r>
        <w:rPr>
          <w:rFonts w:ascii="Arial" w:hAnsi="Arial" w:cs="Arial"/>
          <w:sz w:val="12"/>
          <w:szCs w:val="12"/>
        </w:rPr>
        <w:t>internal medicine</w:t>
      </w:r>
      <w:r w:rsidRPr="00362377">
        <w:rPr>
          <w:rFonts w:ascii="Arial" w:hAnsi="Arial" w:cs="Arial"/>
          <w:sz w:val="12"/>
          <w:szCs w:val="12"/>
        </w:rPr>
        <w:t xml:space="preserve"> training programmes can be found on the</w:t>
      </w:r>
      <w:r>
        <w:rPr>
          <w:rFonts w:ascii="Arial" w:hAnsi="Arial" w:cs="Arial"/>
          <w:sz w:val="12"/>
          <w:szCs w:val="12"/>
        </w:rPr>
        <w:t xml:space="preserve"> JRCPTB website: </w:t>
      </w:r>
      <w:hyperlink r:id="rId1" w:history="1">
        <w:r w:rsidRPr="003A3129">
          <w:rPr>
            <w:rStyle w:val="Hyperlink"/>
            <w:rFonts w:ascii="Arial" w:hAnsi="Arial" w:cs="Arial"/>
            <w:sz w:val="12"/>
            <w:szCs w:val="12"/>
          </w:rPr>
          <w:t>https://www.jrcptb.org.uk/about-us/international-training/locations</w:t>
        </w:r>
      </w:hyperlink>
      <w:r>
        <w:rPr>
          <w:rFonts w:ascii="Arial" w:hAnsi="Arial" w:cs="Arial"/>
          <w:sz w:val="12"/>
          <w:szCs w:val="12"/>
        </w:rPr>
        <w:t xml:space="preserve"> </w:t>
      </w:r>
    </w:p>
  </w:endnote>
  <w:endnote w:id="11">
    <w:p w14:paraId="180EDFD3" w14:textId="77777777"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Pr>
          <w:rFonts w:ascii="Arial" w:hAnsi="Arial" w:cs="Arial"/>
          <w:sz w:val="12"/>
          <w:szCs w:val="12"/>
        </w:rPr>
        <w:t xml:space="preserve">Applicants who have an ARCP outcome with all capabilities signed off apart from the full MRCP (UK), will be eligible to apply on this basis, subject to the normal rules on completing the MRCP (UK). </w:t>
      </w:r>
      <w:r w:rsidRPr="00894C72">
        <w:rPr>
          <w:rFonts w:ascii="Arial" w:hAnsi="Arial" w:cs="Arial"/>
          <w:sz w:val="12"/>
          <w:szCs w:val="12"/>
        </w:rPr>
        <w:t>Additionally, anyone who has an ARCP outcome 10.1 will be eligible to apply on the competence criterion and will be required to complete outstanding competences in their ST4 programme</w:t>
      </w:r>
      <w:r w:rsidRPr="00354AE5">
        <w:rPr>
          <w:rFonts w:ascii="Arial" w:hAnsi="Arial" w:cs="Arial"/>
          <w:sz w:val="12"/>
          <w:szCs w:val="12"/>
        </w:rPr>
        <w:t>.</w:t>
      </w:r>
    </w:p>
  </w:endnote>
  <w:endnote w:id="12">
    <w:p w14:paraId="04B171D7" w14:textId="4CDE27A1" w:rsidR="00AF38D8" w:rsidRDefault="00AF38D8" w:rsidP="007E111D">
      <w:r w:rsidRPr="007E111D">
        <w:rPr>
          <w:rFonts w:ascii="Arial" w:hAnsi="Arial" w:cs="Arial"/>
          <w:sz w:val="12"/>
          <w:szCs w:val="12"/>
        </w:rPr>
        <w:endnoteRef/>
      </w:r>
      <w:r w:rsidRPr="007E111D">
        <w:rPr>
          <w:rFonts w:ascii="Arial" w:hAnsi="Arial" w:cs="Arial"/>
          <w:sz w:val="12"/>
          <w:szCs w:val="12"/>
        </w:rPr>
        <w:t xml:space="preserve"> </w:t>
      </w:r>
      <w:r w:rsidR="00443224" w:rsidRPr="007E111D">
        <w:rPr>
          <w:rFonts w:ascii="Arial" w:hAnsi="Arial" w:cs="Arial"/>
          <w:sz w:val="12"/>
          <w:szCs w:val="12"/>
        </w:rPr>
        <w:t xml:space="preserve">Successful completion will normally be an </w:t>
      </w:r>
      <w:r w:rsidR="0041547E" w:rsidRPr="007E111D">
        <w:rPr>
          <w:rFonts w:ascii="Arial" w:hAnsi="Arial" w:cs="Arial"/>
          <w:sz w:val="12"/>
          <w:szCs w:val="12"/>
        </w:rPr>
        <w:t xml:space="preserve">ARCP </w:t>
      </w:r>
      <w:r w:rsidR="00443224" w:rsidRPr="007E111D">
        <w:rPr>
          <w:rFonts w:ascii="Arial" w:hAnsi="Arial" w:cs="Arial"/>
          <w:sz w:val="12"/>
          <w:szCs w:val="12"/>
        </w:rPr>
        <w:t xml:space="preserve">outcome </w:t>
      </w:r>
      <w:r w:rsidR="000669AE" w:rsidRPr="007E111D">
        <w:rPr>
          <w:rFonts w:ascii="Arial" w:hAnsi="Arial" w:cs="Arial"/>
          <w:sz w:val="12"/>
          <w:szCs w:val="12"/>
        </w:rPr>
        <w:t>1,</w:t>
      </w:r>
      <w:r w:rsidR="00930486" w:rsidRPr="007E111D">
        <w:rPr>
          <w:rFonts w:ascii="Arial" w:hAnsi="Arial" w:cs="Arial"/>
          <w:sz w:val="12"/>
          <w:szCs w:val="12"/>
        </w:rPr>
        <w:t xml:space="preserve"> and it is expected that </w:t>
      </w:r>
      <w:r w:rsidR="00FE46FD" w:rsidRPr="007E111D">
        <w:rPr>
          <w:rFonts w:ascii="Arial" w:hAnsi="Arial" w:cs="Arial"/>
          <w:sz w:val="12"/>
          <w:szCs w:val="12"/>
        </w:rPr>
        <w:t>trainees applying in this position will have completed at least six months of GIM training as part of their higher specialty training</w:t>
      </w:r>
      <w:r w:rsidR="00871C2D">
        <w:rPr>
          <w:rFonts w:ascii="Arial" w:hAnsi="Arial" w:cs="Arial"/>
          <w:sz w:val="12"/>
          <w:szCs w:val="12"/>
        </w:rPr>
        <w:t xml:space="preserve"> programme by the advertised post start date</w:t>
      </w:r>
      <w:r w:rsidR="00FE46FD" w:rsidRPr="007E111D">
        <w:rPr>
          <w:rFonts w:ascii="Arial" w:hAnsi="Arial" w:cs="Arial"/>
          <w:sz w:val="12"/>
          <w:szCs w:val="12"/>
        </w:rPr>
        <w:t>.</w:t>
      </w:r>
    </w:p>
  </w:endnote>
  <w:endnote w:id="13">
    <w:p w14:paraId="0DAD5E0C" w14:textId="23436054"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w:t>
      </w:r>
      <w:r w:rsidRPr="00D369C9">
        <w:rPr>
          <w:rFonts w:ascii="Arial" w:hAnsi="Arial" w:cs="Arial"/>
          <w:i/>
          <w:iCs/>
          <w:sz w:val="12"/>
          <w:szCs w:val="12"/>
        </w:rPr>
        <w:t>Alternative Certificate to Enter Group 1 Higher Physician Specialty Training</w:t>
      </w:r>
      <w:r w:rsidRPr="00362377">
        <w:rPr>
          <w:rFonts w:ascii="Arial" w:hAnsi="Arial" w:cs="Arial"/>
          <w:sz w:val="12"/>
          <w:szCs w:val="12"/>
        </w:rPr>
        <w:t xml:space="preserve"> is a document designed by the JRCPTB listing the necessary core </w:t>
      </w:r>
      <w:r>
        <w:rPr>
          <w:rFonts w:ascii="Arial" w:hAnsi="Arial" w:cs="Arial"/>
          <w:sz w:val="12"/>
          <w:szCs w:val="12"/>
        </w:rPr>
        <w:t>capabilities</w:t>
      </w:r>
      <w:r w:rsidRPr="00362377">
        <w:rPr>
          <w:rFonts w:ascii="Arial" w:hAnsi="Arial" w:cs="Arial"/>
          <w:sz w:val="12"/>
          <w:szCs w:val="12"/>
        </w:rPr>
        <w:t xml:space="preserve"> required for progression to ST</w:t>
      </w:r>
      <w:r>
        <w:rPr>
          <w:rFonts w:ascii="Arial" w:hAnsi="Arial" w:cs="Arial"/>
          <w:sz w:val="12"/>
          <w:szCs w:val="12"/>
        </w:rPr>
        <w:t>4</w:t>
      </w:r>
      <w:r w:rsidRPr="00362377">
        <w:rPr>
          <w:rFonts w:ascii="Arial" w:hAnsi="Arial" w:cs="Arial"/>
          <w:sz w:val="12"/>
          <w:szCs w:val="12"/>
        </w:rPr>
        <w:t xml:space="preserve">, as defined in the </w:t>
      </w:r>
      <w:r>
        <w:rPr>
          <w:rFonts w:ascii="Arial" w:hAnsi="Arial" w:cs="Arial"/>
          <w:sz w:val="12"/>
          <w:szCs w:val="12"/>
        </w:rPr>
        <w:t>internal medicine stage 1</w:t>
      </w:r>
      <w:r w:rsidRPr="00362377">
        <w:rPr>
          <w:rFonts w:ascii="Arial" w:hAnsi="Arial" w:cs="Arial"/>
          <w:sz w:val="12"/>
          <w:szCs w:val="12"/>
        </w:rPr>
        <w:t xml:space="preserve"> curriculum: </w:t>
      </w:r>
      <w:r w:rsidRPr="002E23F3">
        <w:rPr>
          <w:rStyle w:val="Hyperlink"/>
          <w:rFonts w:ascii="Arial" w:hAnsi="Arial" w:cs="Arial"/>
          <w:color w:val="auto"/>
          <w:sz w:val="12"/>
          <w:szCs w:val="12"/>
        </w:rPr>
        <w:t>https://www.jrcptb.org.uk/internal-medicine</w:t>
      </w:r>
      <w:r w:rsidR="000669AE" w:rsidRPr="00362377">
        <w:rPr>
          <w:rFonts w:ascii="Arial" w:hAnsi="Arial" w:cs="Arial"/>
          <w:sz w:val="12"/>
          <w:szCs w:val="12"/>
        </w:rPr>
        <w:t xml:space="preserve">. </w:t>
      </w:r>
      <w:r w:rsidRPr="00362377">
        <w:rPr>
          <w:rFonts w:ascii="Arial" w:hAnsi="Arial" w:cs="Arial"/>
          <w:sz w:val="12"/>
          <w:szCs w:val="12"/>
        </w:rPr>
        <w:t xml:space="preserve">The certificate is available to download from the </w:t>
      </w:r>
      <w:r w:rsidRPr="00894C72">
        <w:rPr>
          <w:rFonts w:ascii="Arial" w:hAnsi="Arial" w:cs="Arial"/>
          <w:sz w:val="12"/>
          <w:szCs w:val="12"/>
        </w:rPr>
        <w:t xml:space="preserve">Physician Recruitment website: </w:t>
      </w:r>
      <w:hyperlink r:id="rId2" w:history="1">
        <w:r w:rsidR="00354AE5" w:rsidRPr="00894C72">
          <w:rPr>
            <w:rStyle w:val="Hyperlink"/>
            <w:rFonts w:ascii="Arial" w:hAnsi="Arial" w:cs="Arial"/>
            <w:sz w:val="12"/>
            <w:szCs w:val="12"/>
          </w:rPr>
          <w:t>http://www.phstrecruitment.org.uk/recruitment-process/am-i-eligible/core-competences</w:t>
        </w:r>
      </w:hyperlink>
      <w:r w:rsidRPr="00354AE5">
        <w:rPr>
          <w:rFonts w:ascii="Arial" w:hAnsi="Arial" w:cs="Arial"/>
          <w:sz w:val="12"/>
          <w:szCs w:val="12"/>
        </w:rPr>
        <w:t>.</w:t>
      </w:r>
      <w:r w:rsidRPr="00362377">
        <w:rPr>
          <w:rFonts w:ascii="Arial" w:hAnsi="Arial" w:cs="Arial"/>
          <w:sz w:val="12"/>
          <w:szCs w:val="12"/>
        </w:rPr>
        <w:t xml:space="preserve"> Applicants must ensure the</w:t>
      </w:r>
      <w:r>
        <w:rPr>
          <w:rFonts w:ascii="Arial" w:hAnsi="Arial" w:cs="Arial"/>
          <w:sz w:val="12"/>
          <w:szCs w:val="12"/>
        </w:rPr>
        <w:t xml:space="preserve"> version of the</w:t>
      </w:r>
      <w:r w:rsidRPr="00362377">
        <w:rPr>
          <w:rFonts w:ascii="Arial" w:hAnsi="Arial" w:cs="Arial"/>
          <w:sz w:val="12"/>
          <w:szCs w:val="12"/>
        </w:rPr>
        <w:t xml:space="preserve"> form </w:t>
      </w:r>
      <w:r>
        <w:rPr>
          <w:rFonts w:ascii="Arial" w:hAnsi="Arial" w:cs="Arial"/>
          <w:sz w:val="12"/>
          <w:szCs w:val="12"/>
        </w:rPr>
        <w:t xml:space="preserve">they are using </w:t>
      </w:r>
      <w:r w:rsidRPr="00362377">
        <w:rPr>
          <w:rFonts w:ascii="Arial" w:hAnsi="Arial" w:cs="Arial"/>
          <w:sz w:val="12"/>
          <w:szCs w:val="12"/>
        </w:rPr>
        <w:t>meets the requirements detailed on the website.</w:t>
      </w:r>
    </w:p>
  </w:endnote>
  <w:endnote w:id="14">
    <w:p w14:paraId="7F3700DB"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Any time periods specified in this person specification refer to full time equivalent.</w:t>
      </w:r>
    </w:p>
  </w:endnote>
  <w:endnote w:id="16">
    <w:p w14:paraId="7E61EF7D" w14:textId="7A1DB887" w:rsidR="00A369B2" w:rsidRPr="00362377" w:rsidRDefault="00A369B2" w:rsidP="00A369B2">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For information on how experience in acute care common stem specialties will be counted, please visit the </w:t>
      </w:r>
      <w:r w:rsidRPr="00894C72">
        <w:rPr>
          <w:rFonts w:ascii="Arial" w:hAnsi="Arial" w:cs="Arial"/>
          <w:sz w:val="12"/>
          <w:szCs w:val="12"/>
        </w:rPr>
        <w:t xml:space="preserve">Physician Recruitment website: </w:t>
      </w:r>
      <w:hyperlink r:id="rId3" w:history="1">
        <w:r w:rsidRPr="00894C72">
          <w:rPr>
            <w:rStyle w:val="Hyperlink"/>
            <w:rFonts w:ascii="Arial" w:hAnsi="Arial" w:cs="Arial"/>
            <w:color w:val="auto"/>
            <w:sz w:val="12"/>
            <w:szCs w:val="12"/>
          </w:rPr>
          <w:t>http://www.</w:t>
        </w:r>
        <w:r w:rsidR="00354AE5">
          <w:rPr>
            <w:rStyle w:val="Hyperlink"/>
            <w:rFonts w:ascii="Arial" w:hAnsi="Arial" w:cs="Arial"/>
            <w:color w:val="auto"/>
            <w:sz w:val="12"/>
            <w:szCs w:val="12"/>
          </w:rPr>
          <w:t>phst</w:t>
        </w:r>
        <w:r w:rsidR="00354AE5" w:rsidRPr="00894C72">
          <w:rPr>
            <w:rStyle w:val="Hyperlink"/>
            <w:rFonts w:ascii="Arial" w:hAnsi="Arial" w:cs="Arial"/>
            <w:color w:val="auto"/>
            <w:sz w:val="12"/>
            <w:szCs w:val="12"/>
          </w:rPr>
          <w:t>recruitment</w:t>
        </w:r>
        <w:r w:rsidRPr="00894C72">
          <w:rPr>
            <w:rStyle w:val="Hyperlink"/>
            <w:rFonts w:ascii="Arial" w:hAnsi="Arial" w:cs="Arial"/>
            <w:color w:val="auto"/>
            <w:sz w:val="12"/>
            <w:szCs w:val="12"/>
          </w:rPr>
          <w:t>.org.uk/recruitment-process/am-i-eligible/experience</w:t>
        </w:r>
      </w:hyperlink>
      <w:r w:rsidRPr="00362377">
        <w:rPr>
          <w:rFonts w:ascii="Arial" w:hAnsi="Arial" w:cs="Arial"/>
          <w:sz w:val="12"/>
          <w:szCs w:val="12"/>
        </w:rPr>
        <w:t xml:space="preserve"> </w:t>
      </w:r>
    </w:p>
  </w:endnote>
  <w:endnote w:id="17">
    <w:p w14:paraId="647445C3"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w:t>
      </w:r>
      <w:r w:rsidRPr="00362377">
        <w:rPr>
          <w:rFonts w:ascii="Arial" w:hAnsi="Arial" w:cs="Arial"/>
          <w:bCs/>
          <w:iCs/>
          <w:sz w:val="12"/>
          <w:szCs w:val="12"/>
        </w:rPr>
        <w:t>Support for Application to another region</w:t>
      </w:r>
      <w:r w:rsidRPr="00362377">
        <w:rPr>
          <w:rFonts w:ascii="Arial" w:hAnsi="Arial" w:cs="Arial"/>
          <w:iCs/>
          <w:sz w:val="12"/>
          <w:szCs w:val="12"/>
        </w:rPr>
        <w:t xml:space="preserve"> </w:t>
      </w:r>
      <w:r w:rsidRPr="00362377">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00774632">
    <w:pPr>
      <w:pStyle w:val="Footer"/>
    </w:pPr>
    <w:r>
      <w:rPr>
        <w:noProof/>
      </w:rPr>
      <w:drawing>
        <wp:inline distT="0" distB="0" distL="0" distR="0" wp14:anchorId="7BE6E0C6" wp14:editId="74098525">
          <wp:extent cx="6858000" cy="461505"/>
          <wp:effectExtent l="0" t="0" r="0" b="0"/>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50023AC9" w:rsidR="00CE2E6C" w:rsidRDefault="00AC4615" w:rsidP="00C43848">
        <w:pPr>
          <w:pStyle w:val="Footer"/>
          <w:jc w:val="center"/>
        </w:pPr>
        <w:r>
          <w:rPr>
            <w:noProof/>
          </w:rPr>
          <w:drawing>
            <wp:inline distT="0" distB="0" distL="0" distR="0" wp14:anchorId="0096064B" wp14:editId="167C137C">
              <wp:extent cx="5838825" cy="619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0F7C1446">
          <wp:extent cx="6858000" cy="462133"/>
          <wp:effectExtent l="0" t="0" r="0" b="0"/>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350CE" w14:textId="77777777" w:rsidR="00574C1B" w:rsidRDefault="00574C1B">
      <w:pPr>
        <w:spacing w:after="0" w:line="240" w:lineRule="auto"/>
      </w:pPr>
      <w:bookmarkStart w:id="0" w:name="_Hlk512524710"/>
      <w:bookmarkEnd w:id="0"/>
      <w:r>
        <w:separator/>
      </w:r>
    </w:p>
  </w:footnote>
  <w:footnote w:type="continuationSeparator" w:id="0">
    <w:p w14:paraId="46C8AD0B" w14:textId="77777777" w:rsidR="00574C1B" w:rsidRDefault="00574C1B">
      <w:pPr>
        <w:spacing w:after="0" w:line="240" w:lineRule="auto"/>
      </w:pPr>
      <w:r>
        <w:continuationSeparator/>
      </w:r>
    </w:p>
  </w:footnote>
  <w:footnote w:type="continuationNotice" w:id="1">
    <w:p w14:paraId="639406EC" w14:textId="77777777" w:rsidR="00574C1B" w:rsidRDefault="00574C1B">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0" behindDoc="1" locked="0" layoutInCell="1" allowOverlap="1" wp14:anchorId="2601CEF8" wp14:editId="256A2491">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02CF3936"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F1754B">
      <w:rPr>
        <w:rFonts w:ascii="Arial" w:hAnsi="Arial" w:cs="Arial"/>
        <w:sz w:val="20"/>
        <w:szCs w:val="20"/>
      </w:rPr>
      <w:t>4</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1" behindDoc="1" locked="0" layoutInCell="1" allowOverlap="1" wp14:anchorId="61D44E98" wp14:editId="2C45DEA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4"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7"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6339E8"/>
    <w:multiLevelType w:val="hybridMultilevel"/>
    <w:tmpl w:val="5E6A9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1BA03ED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309940743">
    <w:abstractNumId w:val="33"/>
  </w:num>
  <w:num w:numId="2" w16cid:durableId="1850439330">
    <w:abstractNumId w:val="15"/>
  </w:num>
  <w:num w:numId="3" w16cid:durableId="1446608840">
    <w:abstractNumId w:val="32"/>
  </w:num>
  <w:num w:numId="4" w16cid:durableId="1413501698">
    <w:abstractNumId w:val="20"/>
  </w:num>
  <w:num w:numId="5" w16cid:durableId="914172214">
    <w:abstractNumId w:val="40"/>
  </w:num>
  <w:num w:numId="6" w16cid:durableId="1818109800">
    <w:abstractNumId w:val="43"/>
  </w:num>
  <w:num w:numId="7" w16cid:durableId="1501003583">
    <w:abstractNumId w:val="38"/>
  </w:num>
  <w:num w:numId="8" w16cid:durableId="873006825">
    <w:abstractNumId w:val="44"/>
  </w:num>
  <w:num w:numId="9" w16cid:durableId="339158637">
    <w:abstractNumId w:val="9"/>
  </w:num>
  <w:num w:numId="10" w16cid:durableId="1024938902">
    <w:abstractNumId w:val="7"/>
  </w:num>
  <w:num w:numId="11" w16cid:durableId="532033976">
    <w:abstractNumId w:val="6"/>
  </w:num>
  <w:num w:numId="12" w16cid:durableId="1221552253">
    <w:abstractNumId w:val="5"/>
  </w:num>
  <w:num w:numId="13" w16cid:durableId="604577559">
    <w:abstractNumId w:val="4"/>
  </w:num>
  <w:num w:numId="14" w16cid:durableId="769590461">
    <w:abstractNumId w:val="8"/>
  </w:num>
  <w:num w:numId="15" w16cid:durableId="1841770355">
    <w:abstractNumId w:val="3"/>
  </w:num>
  <w:num w:numId="16" w16cid:durableId="723135985">
    <w:abstractNumId w:val="2"/>
  </w:num>
  <w:num w:numId="17" w16cid:durableId="285619709">
    <w:abstractNumId w:val="1"/>
  </w:num>
  <w:num w:numId="18" w16cid:durableId="1281306581">
    <w:abstractNumId w:val="0"/>
  </w:num>
  <w:num w:numId="19" w16cid:durableId="600989455">
    <w:abstractNumId w:val="21"/>
  </w:num>
  <w:num w:numId="20" w16cid:durableId="88159671">
    <w:abstractNumId w:val="12"/>
  </w:num>
  <w:num w:numId="21" w16cid:durableId="1109160736">
    <w:abstractNumId w:val="42"/>
  </w:num>
  <w:num w:numId="22" w16cid:durableId="1680959185">
    <w:abstractNumId w:val="19"/>
  </w:num>
  <w:num w:numId="23" w16cid:durableId="2119980329">
    <w:abstractNumId w:val="34"/>
  </w:num>
  <w:num w:numId="24" w16cid:durableId="1690452884">
    <w:abstractNumId w:val="39"/>
  </w:num>
  <w:num w:numId="25" w16cid:durableId="2114662899">
    <w:abstractNumId w:val="26"/>
  </w:num>
  <w:num w:numId="26" w16cid:durableId="1714693133">
    <w:abstractNumId w:val="30"/>
  </w:num>
  <w:num w:numId="27" w16cid:durableId="719087826">
    <w:abstractNumId w:val="16"/>
  </w:num>
  <w:num w:numId="28" w16cid:durableId="19431140">
    <w:abstractNumId w:val="22"/>
  </w:num>
  <w:num w:numId="29" w16cid:durableId="1037465554">
    <w:abstractNumId w:val="10"/>
  </w:num>
  <w:num w:numId="30" w16cid:durableId="187110437">
    <w:abstractNumId w:val="35"/>
  </w:num>
  <w:num w:numId="31" w16cid:durableId="17047505">
    <w:abstractNumId w:val="27"/>
  </w:num>
  <w:num w:numId="32" w16cid:durableId="1706832057">
    <w:abstractNumId w:val="11"/>
  </w:num>
  <w:num w:numId="33" w16cid:durableId="224531014">
    <w:abstractNumId w:val="17"/>
  </w:num>
  <w:num w:numId="34" w16cid:durableId="696387971">
    <w:abstractNumId w:val="31"/>
  </w:num>
  <w:num w:numId="35" w16cid:durableId="2026974018">
    <w:abstractNumId w:val="25"/>
  </w:num>
  <w:num w:numId="36" w16cid:durableId="1372149338">
    <w:abstractNumId w:val="14"/>
  </w:num>
  <w:num w:numId="37" w16cid:durableId="580220829">
    <w:abstractNumId w:val="23"/>
  </w:num>
  <w:num w:numId="38" w16cid:durableId="1349915837">
    <w:abstractNumId w:val="24"/>
  </w:num>
  <w:num w:numId="39" w16cid:durableId="502477694">
    <w:abstractNumId w:val="13"/>
  </w:num>
  <w:num w:numId="40" w16cid:durableId="1948536464">
    <w:abstractNumId w:val="37"/>
  </w:num>
  <w:num w:numId="41" w16cid:durableId="1726904408">
    <w:abstractNumId w:val="29"/>
  </w:num>
  <w:num w:numId="42" w16cid:durableId="745538747">
    <w:abstractNumId w:val="41"/>
  </w:num>
  <w:num w:numId="43" w16cid:durableId="160242958">
    <w:abstractNumId w:val="36"/>
  </w:num>
  <w:num w:numId="44" w16cid:durableId="259804471">
    <w:abstractNumId w:val="18"/>
  </w:num>
  <w:num w:numId="45" w16cid:durableId="79510182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numFmt w:val="lowerRoman"/>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6DFA"/>
    <w:rsid w:val="00017475"/>
    <w:rsid w:val="0001753C"/>
    <w:rsid w:val="000228D7"/>
    <w:rsid w:val="000239F2"/>
    <w:rsid w:val="0004719D"/>
    <w:rsid w:val="000472B0"/>
    <w:rsid w:val="0005105F"/>
    <w:rsid w:val="0006433C"/>
    <w:rsid w:val="000669AE"/>
    <w:rsid w:val="0006730D"/>
    <w:rsid w:val="000749CB"/>
    <w:rsid w:val="00085226"/>
    <w:rsid w:val="00091B14"/>
    <w:rsid w:val="00091D59"/>
    <w:rsid w:val="00094F62"/>
    <w:rsid w:val="000973D4"/>
    <w:rsid w:val="000A51DC"/>
    <w:rsid w:val="000B5DB6"/>
    <w:rsid w:val="000C6C11"/>
    <w:rsid w:val="000C7C3F"/>
    <w:rsid w:val="000D3B42"/>
    <w:rsid w:val="000E2A23"/>
    <w:rsid w:val="000E5100"/>
    <w:rsid w:val="000F6BB4"/>
    <w:rsid w:val="001079D2"/>
    <w:rsid w:val="00124244"/>
    <w:rsid w:val="00136701"/>
    <w:rsid w:val="00162688"/>
    <w:rsid w:val="001635B4"/>
    <w:rsid w:val="001647C1"/>
    <w:rsid w:val="00164994"/>
    <w:rsid w:val="001718BE"/>
    <w:rsid w:val="00172711"/>
    <w:rsid w:val="001802BF"/>
    <w:rsid w:val="00183BBE"/>
    <w:rsid w:val="00194143"/>
    <w:rsid w:val="00194DF6"/>
    <w:rsid w:val="00195892"/>
    <w:rsid w:val="001C752D"/>
    <w:rsid w:val="001D03C4"/>
    <w:rsid w:val="001D732B"/>
    <w:rsid w:val="001E62B8"/>
    <w:rsid w:val="001F54C8"/>
    <w:rsid w:val="001F7E81"/>
    <w:rsid w:val="002029F8"/>
    <w:rsid w:val="00210415"/>
    <w:rsid w:val="00212522"/>
    <w:rsid w:val="00217301"/>
    <w:rsid w:val="00237675"/>
    <w:rsid w:val="00241AE4"/>
    <w:rsid w:val="00250E8B"/>
    <w:rsid w:val="00271739"/>
    <w:rsid w:val="0027175F"/>
    <w:rsid w:val="00273E2A"/>
    <w:rsid w:val="002926FA"/>
    <w:rsid w:val="00293BB6"/>
    <w:rsid w:val="002A6095"/>
    <w:rsid w:val="002C64E3"/>
    <w:rsid w:val="002E675D"/>
    <w:rsid w:val="00324D08"/>
    <w:rsid w:val="00327532"/>
    <w:rsid w:val="00330037"/>
    <w:rsid w:val="00354AE5"/>
    <w:rsid w:val="00361F7F"/>
    <w:rsid w:val="00362377"/>
    <w:rsid w:val="003653C5"/>
    <w:rsid w:val="00367136"/>
    <w:rsid w:val="00382BC5"/>
    <w:rsid w:val="003845FC"/>
    <w:rsid w:val="003909CB"/>
    <w:rsid w:val="00393C50"/>
    <w:rsid w:val="003B0CBD"/>
    <w:rsid w:val="003C297F"/>
    <w:rsid w:val="003D6B01"/>
    <w:rsid w:val="003D7B71"/>
    <w:rsid w:val="003E3D1B"/>
    <w:rsid w:val="003E5981"/>
    <w:rsid w:val="003E78A7"/>
    <w:rsid w:val="003F2322"/>
    <w:rsid w:val="004021F2"/>
    <w:rsid w:val="00403701"/>
    <w:rsid w:val="004116A4"/>
    <w:rsid w:val="0041547E"/>
    <w:rsid w:val="004245C1"/>
    <w:rsid w:val="00424C6C"/>
    <w:rsid w:val="00436E97"/>
    <w:rsid w:val="0044031F"/>
    <w:rsid w:val="00443224"/>
    <w:rsid w:val="004456E1"/>
    <w:rsid w:val="0044716D"/>
    <w:rsid w:val="004578AF"/>
    <w:rsid w:val="004773B0"/>
    <w:rsid w:val="0048034B"/>
    <w:rsid w:val="0049156A"/>
    <w:rsid w:val="004A5561"/>
    <w:rsid w:val="004B0738"/>
    <w:rsid w:val="004C685B"/>
    <w:rsid w:val="004C7C6C"/>
    <w:rsid w:val="004D0031"/>
    <w:rsid w:val="004D0E42"/>
    <w:rsid w:val="004D1889"/>
    <w:rsid w:val="004D3FF0"/>
    <w:rsid w:val="004D4E71"/>
    <w:rsid w:val="004D5CEF"/>
    <w:rsid w:val="004E1AED"/>
    <w:rsid w:val="004E7295"/>
    <w:rsid w:val="005018EC"/>
    <w:rsid w:val="00510B78"/>
    <w:rsid w:val="0051628B"/>
    <w:rsid w:val="00517337"/>
    <w:rsid w:val="00534BD7"/>
    <w:rsid w:val="00537F55"/>
    <w:rsid w:val="005407A0"/>
    <w:rsid w:val="00540946"/>
    <w:rsid w:val="00551C39"/>
    <w:rsid w:val="005526F3"/>
    <w:rsid w:val="005540F3"/>
    <w:rsid w:val="00561D80"/>
    <w:rsid w:val="00565C8D"/>
    <w:rsid w:val="00572AA9"/>
    <w:rsid w:val="00574C1B"/>
    <w:rsid w:val="00577029"/>
    <w:rsid w:val="00580E25"/>
    <w:rsid w:val="00581392"/>
    <w:rsid w:val="00584620"/>
    <w:rsid w:val="005B6278"/>
    <w:rsid w:val="005B6506"/>
    <w:rsid w:val="005B76D7"/>
    <w:rsid w:val="005C0C95"/>
    <w:rsid w:val="005C12A5"/>
    <w:rsid w:val="005D7E82"/>
    <w:rsid w:val="005E2BDF"/>
    <w:rsid w:val="005F0F27"/>
    <w:rsid w:val="005F3986"/>
    <w:rsid w:val="00601E2F"/>
    <w:rsid w:val="0062302E"/>
    <w:rsid w:val="0062637A"/>
    <w:rsid w:val="00632FD3"/>
    <w:rsid w:val="00637451"/>
    <w:rsid w:val="00637AF8"/>
    <w:rsid w:val="006404AC"/>
    <w:rsid w:val="0065195A"/>
    <w:rsid w:val="00655806"/>
    <w:rsid w:val="00660D22"/>
    <w:rsid w:val="0066723C"/>
    <w:rsid w:val="00672013"/>
    <w:rsid w:val="006721AD"/>
    <w:rsid w:val="0067461C"/>
    <w:rsid w:val="006810CB"/>
    <w:rsid w:val="006839A5"/>
    <w:rsid w:val="00692CA8"/>
    <w:rsid w:val="006943F3"/>
    <w:rsid w:val="006A4F82"/>
    <w:rsid w:val="006B1F5A"/>
    <w:rsid w:val="006C7C67"/>
    <w:rsid w:val="006E787F"/>
    <w:rsid w:val="00701C42"/>
    <w:rsid w:val="00701F85"/>
    <w:rsid w:val="00721461"/>
    <w:rsid w:val="00721836"/>
    <w:rsid w:val="00734320"/>
    <w:rsid w:val="00742B0B"/>
    <w:rsid w:val="00751D91"/>
    <w:rsid w:val="00754B60"/>
    <w:rsid w:val="00774632"/>
    <w:rsid w:val="00781403"/>
    <w:rsid w:val="00782A66"/>
    <w:rsid w:val="00784903"/>
    <w:rsid w:val="007A5EA9"/>
    <w:rsid w:val="007B51E6"/>
    <w:rsid w:val="007B59CF"/>
    <w:rsid w:val="007C3C3F"/>
    <w:rsid w:val="007C479E"/>
    <w:rsid w:val="007C66BE"/>
    <w:rsid w:val="007D1884"/>
    <w:rsid w:val="007D1954"/>
    <w:rsid w:val="007D7068"/>
    <w:rsid w:val="007E111D"/>
    <w:rsid w:val="007E2FC5"/>
    <w:rsid w:val="007F2EB0"/>
    <w:rsid w:val="007F47FC"/>
    <w:rsid w:val="007F628B"/>
    <w:rsid w:val="007F66D5"/>
    <w:rsid w:val="0080102E"/>
    <w:rsid w:val="008019BB"/>
    <w:rsid w:val="00804EB0"/>
    <w:rsid w:val="008270F4"/>
    <w:rsid w:val="00847E6F"/>
    <w:rsid w:val="00855100"/>
    <w:rsid w:val="008577F2"/>
    <w:rsid w:val="008607EE"/>
    <w:rsid w:val="00863219"/>
    <w:rsid w:val="008654C5"/>
    <w:rsid w:val="00865D8B"/>
    <w:rsid w:val="00871C2D"/>
    <w:rsid w:val="008752B5"/>
    <w:rsid w:val="008811BA"/>
    <w:rsid w:val="00883319"/>
    <w:rsid w:val="00893895"/>
    <w:rsid w:val="00894C72"/>
    <w:rsid w:val="008B1109"/>
    <w:rsid w:val="008D09BC"/>
    <w:rsid w:val="008D4614"/>
    <w:rsid w:val="008E38EF"/>
    <w:rsid w:val="008E6E64"/>
    <w:rsid w:val="008E7828"/>
    <w:rsid w:val="008F2D80"/>
    <w:rsid w:val="008F7792"/>
    <w:rsid w:val="00902112"/>
    <w:rsid w:val="00910AE1"/>
    <w:rsid w:val="009142FE"/>
    <w:rsid w:val="00914C5D"/>
    <w:rsid w:val="009156E4"/>
    <w:rsid w:val="00930486"/>
    <w:rsid w:val="009315CE"/>
    <w:rsid w:val="00936140"/>
    <w:rsid w:val="00961179"/>
    <w:rsid w:val="009733FC"/>
    <w:rsid w:val="0099125F"/>
    <w:rsid w:val="009A2084"/>
    <w:rsid w:val="009A2C45"/>
    <w:rsid w:val="009A5653"/>
    <w:rsid w:val="009A6387"/>
    <w:rsid w:val="009C05B1"/>
    <w:rsid w:val="009E1612"/>
    <w:rsid w:val="009E1F31"/>
    <w:rsid w:val="009E6165"/>
    <w:rsid w:val="009F20E7"/>
    <w:rsid w:val="009F6D1C"/>
    <w:rsid w:val="00A1310C"/>
    <w:rsid w:val="00A23941"/>
    <w:rsid w:val="00A369B2"/>
    <w:rsid w:val="00A37B36"/>
    <w:rsid w:val="00A44480"/>
    <w:rsid w:val="00A4664C"/>
    <w:rsid w:val="00A6017F"/>
    <w:rsid w:val="00A603F0"/>
    <w:rsid w:val="00A6657E"/>
    <w:rsid w:val="00A739BA"/>
    <w:rsid w:val="00A74DF4"/>
    <w:rsid w:val="00A77D82"/>
    <w:rsid w:val="00A81BED"/>
    <w:rsid w:val="00A8471D"/>
    <w:rsid w:val="00A973DD"/>
    <w:rsid w:val="00AB71FF"/>
    <w:rsid w:val="00AB7E35"/>
    <w:rsid w:val="00AC2555"/>
    <w:rsid w:val="00AC4615"/>
    <w:rsid w:val="00AC78E5"/>
    <w:rsid w:val="00AD2542"/>
    <w:rsid w:val="00AD2AFD"/>
    <w:rsid w:val="00AD4C17"/>
    <w:rsid w:val="00AE00E3"/>
    <w:rsid w:val="00AE4357"/>
    <w:rsid w:val="00AE4BAE"/>
    <w:rsid w:val="00AF38D8"/>
    <w:rsid w:val="00AF638D"/>
    <w:rsid w:val="00AF7B67"/>
    <w:rsid w:val="00B02C60"/>
    <w:rsid w:val="00B064C4"/>
    <w:rsid w:val="00B1600B"/>
    <w:rsid w:val="00B436FE"/>
    <w:rsid w:val="00B501EE"/>
    <w:rsid w:val="00B50303"/>
    <w:rsid w:val="00B655C9"/>
    <w:rsid w:val="00B70407"/>
    <w:rsid w:val="00B7072F"/>
    <w:rsid w:val="00B7525F"/>
    <w:rsid w:val="00B81A47"/>
    <w:rsid w:val="00BB288C"/>
    <w:rsid w:val="00BB3A4E"/>
    <w:rsid w:val="00BB7E8C"/>
    <w:rsid w:val="00BC43D2"/>
    <w:rsid w:val="00BF38DB"/>
    <w:rsid w:val="00BF6E54"/>
    <w:rsid w:val="00C03858"/>
    <w:rsid w:val="00C04090"/>
    <w:rsid w:val="00C07B1F"/>
    <w:rsid w:val="00C10992"/>
    <w:rsid w:val="00C1504F"/>
    <w:rsid w:val="00C15C46"/>
    <w:rsid w:val="00C25006"/>
    <w:rsid w:val="00C417F2"/>
    <w:rsid w:val="00C43848"/>
    <w:rsid w:val="00C50350"/>
    <w:rsid w:val="00C513B4"/>
    <w:rsid w:val="00C52DDB"/>
    <w:rsid w:val="00C63D62"/>
    <w:rsid w:val="00C65CF6"/>
    <w:rsid w:val="00C735A5"/>
    <w:rsid w:val="00C7442E"/>
    <w:rsid w:val="00C745D2"/>
    <w:rsid w:val="00C84C5A"/>
    <w:rsid w:val="00C92ADD"/>
    <w:rsid w:val="00C93489"/>
    <w:rsid w:val="00C9584B"/>
    <w:rsid w:val="00CD243F"/>
    <w:rsid w:val="00CE0E38"/>
    <w:rsid w:val="00CE2E6C"/>
    <w:rsid w:val="00CE2EEC"/>
    <w:rsid w:val="00CE3186"/>
    <w:rsid w:val="00CF10D6"/>
    <w:rsid w:val="00D050E3"/>
    <w:rsid w:val="00D144F6"/>
    <w:rsid w:val="00D17098"/>
    <w:rsid w:val="00D2032F"/>
    <w:rsid w:val="00D248E1"/>
    <w:rsid w:val="00D369C9"/>
    <w:rsid w:val="00D36A94"/>
    <w:rsid w:val="00D4248A"/>
    <w:rsid w:val="00D47A97"/>
    <w:rsid w:val="00D51244"/>
    <w:rsid w:val="00D54159"/>
    <w:rsid w:val="00D56EFD"/>
    <w:rsid w:val="00D707F2"/>
    <w:rsid w:val="00D8071D"/>
    <w:rsid w:val="00D87AF0"/>
    <w:rsid w:val="00D94139"/>
    <w:rsid w:val="00DA1BFB"/>
    <w:rsid w:val="00DD110B"/>
    <w:rsid w:val="00DD345E"/>
    <w:rsid w:val="00DD5073"/>
    <w:rsid w:val="00DD6908"/>
    <w:rsid w:val="00DD71C8"/>
    <w:rsid w:val="00DF0EB3"/>
    <w:rsid w:val="00DF1287"/>
    <w:rsid w:val="00DF295E"/>
    <w:rsid w:val="00DF3844"/>
    <w:rsid w:val="00DF38C9"/>
    <w:rsid w:val="00DF4F96"/>
    <w:rsid w:val="00DF7EC6"/>
    <w:rsid w:val="00E07752"/>
    <w:rsid w:val="00E13938"/>
    <w:rsid w:val="00E150ED"/>
    <w:rsid w:val="00E6531D"/>
    <w:rsid w:val="00E66321"/>
    <w:rsid w:val="00E67EBF"/>
    <w:rsid w:val="00E72708"/>
    <w:rsid w:val="00E751CA"/>
    <w:rsid w:val="00E80BD2"/>
    <w:rsid w:val="00E813F6"/>
    <w:rsid w:val="00E86389"/>
    <w:rsid w:val="00EB2393"/>
    <w:rsid w:val="00EB25C9"/>
    <w:rsid w:val="00EB4E94"/>
    <w:rsid w:val="00EC204B"/>
    <w:rsid w:val="00ED324C"/>
    <w:rsid w:val="00ED359A"/>
    <w:rsid w:val="00ED3D59"/>
    <w:rsid w:val="00EE2E16"/>
    <w:rsid w:val="00EF0BA0"/>
    <w:rsid w:val="00EF0EB4"/>
    <w:rsid w:val="00F01AF1"/>
    <w:rsid w:val="00F02644"/>
    <w:rsid w:val="00F02D26"/>
    <w:rsid w:val="00F1754B"/>
    <w:rsid w:val="00F33016"/>
    <w:rsid w:val="00F34EB2"/>
    <w:rsid w:val="00F35AF9"/>
    <w:rsid w:val="00F44B32"/>
    <w:rsid w:val="00F522C4"/>
    <w:rsid w:val="00F52664"/>
    <w:rsid w:val="00F56CB7"/>
    <w:rsid w:val="00F633DF"/>
    <w:rsid w:val="00F7207A"/>
    <w:rsid w:val="00F7227B"/>
    <w:rsid w:val="00FB2645"/>
    <w:rsid w:val="00FB77BD"/>
    <w:rsid w:val="00FD3185"/>
    <w:rsid w:val="00FD5B44"/>
    <w:rsid w:val="00FD77AF"/>
    <w:rsid w:val="00FE46FD"/>
    <w:rsid w:val="00FF1A16"/>
    <w:rsid w:val="00FF7FE9"/>
    <w:rsid w:val="026F94BC"/>
    <w:rsid w:val="05FDDA42"/>
    <w:rsid w:val="098C0470"/>
    <w:rsid w:val="0AD14B65"/>
    <w:rsid w:val="0CDF6552"/>
    <w:rsid w:val="131A41FD"/>
    <w:rsid w:val="14EA980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E32F477"/>
    <w:rsid w:val="3EF3BB84"/>
    <w:rsid w:val="3F9AD102"/>
    <w:rsid w:val="420EC76F"/>
    <w:rsid w:val="5253B4D8"/>
    <w:rsid w:val="527D5C91"/>
    <w:rsid w:val="56AE90A4"/>
    <w:rsid w:val="5771A4A6"/>
    <w:rsid w:val="60A8649B"/>
    <w:rsid w:val="6446FD23"/>
    <w:rsid w:val="671527E4"/>
    <w:rsid w:val="67410D4E"/>
    <w:rsid w:val="691A6E46"/>
    <w:rsid w:val="6962A92A"/>
    <w:rsid w:val="741D3D9C"/>
    <w:rsid w:val="7600DED4"/>
    <w:rsid w:val="761C98B6"/>
    <w:rsid w:val="766B5BAB"/>
    <w:rsid w:val="7A8AE53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4D63C6BF-CB1D-4BC6-8DA9-AA1E24539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894C72"/>
    <w:pPr>
      <w:spacing w:before="0" w:after="0" w:line="240" w:lineRule="auto"/>
    </w:pPr>
    <w:rPr>
      <w:lang w:val="en-GB"/>
    </w:rPr>
  </w:style>
  <w:style w:type="character" w:styleId="FootnoteReference">
    <w:name w:val="footnote reference"/>
    <w:basedOn w:val="DefaultParagraphFont"/>
    <w:uiPriority w:val="99"/>
    <w:semiHidden/>
    <w:unhideWhenUsed/>
    <w:rsid w:val="006558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www.phstrecruitment.org.uk/recruitment-process/am-i-eligible/core-competences" TargetMode="External"/><Relationship Id="rId1" Type="http://schemas.openxmlformats.org/officeDocument/2006/relationships/hyperlink" Target="https://www.jrcptb.org.uk/about-us/international-training/loca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980BE689-6B5E-4DC8-B17C-99B85AFBA6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8E6317-157D-4490-9BE9-2803A1A9CD6E}">
  <ds:schemaRefs>
    <ds:schemaRef ds:uri="http://schemas.microsoft.com/sharepoint/v3/contenttype/forms"/>
  </ds:schemaRefs>
</ds:datastoreItem>
</file>

<file path=customXml/itemProps3.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4.xml><?xml version="1.0" encoding="utf-8"?>
<ds:datastoreItem xmlns:ds="http://schemas.openxmlformats.org/officeDocument/2006/customXml" ds:itemID="{83AE4ADC-D632-40A7-A0C1-0481BB069C4F}">
  <ds:schemaRefs>
    <ds:schemaRef ds:uri="http://purl.org/dc/elements/1.1/"/>
    <ds:schemaRef ds:uri="http://schemas.microsoft.com/office/2006/metadata/properties"/>
    <ds:schemaRef ds:uri="http://purl.org/dc/dcmitype/"/>
    <ds:schemaRef ds:uri="http://schemas.microsoft.com/sharepoint/v3"/>
    <ds:schemaRef ds:uri="http://schemas.microsoft.com/office/2006/documentManagement/types"/>
    <ds:schemaRef ds:uri="1019b73d-4ebc-41e2-8b0b-ddc729e07acc"/>
    <ds:schemaRef ds:uri="http://purl.org/dc/terms/"/>
    <ds:schemaRef ds:uri="http://schemas.microsoft.com/office/infopath/2007/PartnerControls"/>
    <ds:schemaRef ds:uri="http://schemas.openxmlformats.org/package/2006/metadata/core-properties"/>
    <ds:schemaRef ds:uri="f5b4a9d7-5e7d-4a3a-bd26-0b264a9de005"/>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26</TotalTime>
  <Pages>7</Pages>
  <Words>1744</Words>
  <Characters>9944</Characters>
  <Application>Microsoft Office Word</Application>
  <DocSecurity>0</DocSecurity>
  <Lines>82</Lines>
  <Paragraphs>23</Paragraphs>
  <ScaleCrop>false</ScaleCrop>
  <Company/>
  <LinksUpToDate>false</LinksUpToDate>
  <CharactersWithSpaces>11665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ACUTE INTERNAL MEDICINE – ST4 2023</dc:title>
  <dc:subject/>
  <dc:creator>Mueller Natalie</dc:creator>
  <cp:keywords/>
  <cp:lastModifiedBy>Martin Foster</cp:lastModifiedBy>
  <cp:revision>93</cp:revision>
  <cp:lastPrinted>2021-10-01T16:12:00Z</cp:lastPrinted>
  <dcterms:created xsi:type="dcterms:W3CDTF">2021-09-29T20:54:00Z</dcterms:created>
  <dcterms:modified xsi:type="dcterms:W3CDTF">2023-09-08T08:30:00Z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