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658B08" w14:textId="77777777" w:rsidR="00E54131" w:rsidRPr="00E54131" w:rsidRDefault="00E54131" w:rsidP="00E54131">
      <w:pPr>
        <w:rPr>
          <w:rFonts w:ascii="Arial" w:hAnsi="Arial" w:cs="Arial"/>
          <w:b/>
          <w:bCs/>
          <w:color w:val="4C94D8" w:themeColor="text2" w:themeTint="80"/>
          <w:sz w:val="28"/>
          <w:szCs w:val="28"/>
        </w:rPr>
      </w:pPr>
      <w:r w:rsidRPr="00E54131">
        <w:rPr>
          <w:rFonts w:ascii="Arial" w:hAnsi="Arial" w:cs="Arial"/>
          <w:b/>
          <w:bCs/>
          <w:color w:val="4C94D8" w:themeColor="text2" w:themeTint="80"/>
          <w:sz w:val="28"/>
          <w:szCs w:val="28"/>
          <w:lang w:val="en-US"/>
        </w:rPr>
        <w:t>Examples of Portfolio Evidence</w:t>
      </w:r>
      <w:r w:rsidRPr="00E54131">
        <w:rPr>
          <w:rFonts w:ascii="Arial" w:hAnsi="Arial" w:cs="Arial"/>
          <w:b/>
          <w:bCs/>
          <w:color w:val="4C94D8" w:themeColor="text2" w:themeTint="80"/>
          <w:sz w:val="28"/>
          <w:szCs w:val="28"/>
        </w:rPr>
        <w:t> </w:t>
      </w:r>
    </w:p>
    <w:p w14:paraId="69100D8F" w14:textId="39F0241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Log-Book</w:t>
      </w:r>
    </w:p>
    <w:p w14:paraId="27E5255B" w14:textId="3659B1F3" w:rsidR="00E54131" w:rsidRDefault="00E54131" w:rsidP="00E54131">
      <w:r w:rsidRPr="00E54131">
        <w:rPr>
          <w:noProof/>
        </w:rPr>
        <w:drawing>
          <wp:inline distT="0" distB="0" distL="0" distR="0" wp14:anchorId="2FF27FD2" wp14:editId="6EC581E4">
            <wp:extent cx="6019800" cy="7405653"/>
            <wp:effectExtent l="0" t="0" r="0" b="5080"/>
            <wp:docPr id="300301123" name="Picture 20" descr="First page of logbook which is signed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301123" name="Picture 20" descr="First page of logbook which is signed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501" cy="7420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4131">
        <w:t> </w:t>
      </w:r>
    </w:p>
    <w:p w14:paraId="0E700A2B" w14:textId="77777777" w:rsidR="00BE6900" w:rsidRDefault="00BE6900" w:rsidP="00E54131"/>
    <w:p w14:paraId="4DD10540" w14:textId="77777777" w:rsidR="00BE6900" w:rsidRPr="00E54131" w:rsidRDefault="00BE6900" w:rsidP="00E54131"/>
    <w:p w14:paraId="1CD6D7F2" w14:textId="30733CEE" w:rsidR="00E54131" w:rsidRPr="00E54131" w:rsidRDefault="00E54131" w:rsidP="00E54131">
      <w:r w:rsidRPr="00E54131">
        <w:rPr>
          <w:noProof/>
        </w:rPr>
        <w:drawing>
          <wp:inline distT="0" distB="0" distL="0" distR="0" wp14:anchorId="051E64A6" wp14:editId="4D99AE4A">
            <wp:extent cx="5731510" cy="7858125"/>
            <wp:effectExtent l="0" t="0" r="2540" b="9525"/>
            <wp:docPr id="77353551" name="Picture 19" descr="Second page of logbook - Consolidation Repo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353551" name="Picture 19" descr="Second page of logbook - Consolidation Report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5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4131">
        <w:t> </w:t>
      </w:r>
    </w:p>
    <w:p w14:paraId="146A22E6" w14:textId="77777777" w:rsidR="00E54131" w:rsidRDefault="00E54131" w:rsidP="00E54131">
      <w:pPr>
        <w:rPr>
          <w:b/>
          <w:bCs/>
          <w:lang w:val="en-US"/>
        </w:rPr>
      </w:pPr>
    </w:p>
    <w:p w14:paraId="7927281E" w14:textId="6D802A5E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lastRenderedPageBreak/>
        <w:t>QIP / Audit example 1</w:t>
      </w:r>
    </w:p>
    <w:p w14:paraId="6E3AF27E" w14:textId="77777777" w:rsidR="00E54131" w:rsidRPr="00E54131" w:rsidRDefault="00E54131" w:rsidP="00E54131">
      <w:pPr>
        <w:rPr>
          <w:b/>
          <w:bCs/>
        </w:rPr>
      </w:pPr>
      <w:r w:rsidRPr="00E54131">
        <w:rPr>
          <w:b/>
          <w:bCs/>
        </w:rPr>
        <w:t> </w:t>
      </w:r>
    </w:p>
    <w:p w14:paraId="6675C5AE" w14:textId="28196F3A" w:rsidR="00E54131" w:rsidRDefault="00E54131" w:rsidP="00E54131">
      <w:pPr>
        <w:rPr>
          <w:b/>
          <w:bCs/>
        </w:rPr>
      </w:pPr>
      <w:r w:rsidRPr="00E54131">
        <w:rPr>
          <w:b/>
          <w:bCs/>
          <w:noProof/>
        </w:rPr>
        <w:drawing>
          <wp:inline distT="0" distB="0" distL="0" distR="0" wp14:anchorId="7A07E11C" wp14:editId="3B1A856D">
            <wp:extent cx="5964358" cy="7010400"/>
            <wp:effectExtent l="0" t="0" r="0" b="0"/>
            <wp:docPr id="1380312066" name="Picture 18" descr="Letter confirming Quality Improvement Project (QIP) cyc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0312066" name="Picture 18" descr="Letter confirming Quality Improvement Project (QIP) cycl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622" cy="70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4131">
        <w:rPr>
          <w:b/>
          <w:bCs/>
        </w:rPr>
        <w:t> </w:t>
      </w:r>
    </w:p>
    <w:p w14:paraId="65E41CF1" w14:textId="77777777" w:rsidR="00BE6900" w:rsidRDefault="00BE6900" w:rsidP="00E54131">
      <w:pPr>
        <w:rPr>
          <w:b/>
          <w:bCs/>
        </w:rPr>
      </w:pPr>
    </w:p>
    <w:p w14:paraId="12492BF8" w14:textId="77777777" w:rsidR="00BE6900" w:rsidRDefault="00BE6900" w:rsidP="00E54131">
      <w:pPr>
        <w:rPr>
          <w:b/>
          <w:bCs/>
        </w:rPr>
      </w:pPr>
    </w:p>
    <w:p w14:paraId="1AD2BA87" w14:textId="77777777" w:rsidR="00BE6900" w:rsidRDefault="00BE6900" w:rsidP="00E54131">
      <w:pPr>
        <w:rPr>
          <w:b/>
          <w:bCs/>
        </w:rPr>
      </w:pPr>
    </w:p>
    <w:p w14:paraId="4053B606" w14:textId="23AD2175" w:rsidR="00BE6900" w:rsidRPr="00E54131" w:rsidRDefault="00BE6900" w:rsidP="00E54131">
      <w:pPr>
        <w:rPr>
          <w:b/>
          <w:bCs/>
        </w:rPr>
      </w:pPr>
      <w:r>
        <w:rPr>
          <w:rFonts w:ascii="Arial" w:hAnsi="Arial" w:cs="Arial"/>
          <w:b/>
          <w:bCs/>
          <w:lang w:val="en-US"/>
        </w:rPr>
        <w:lastRenderedPageBreak/>
        <w:t>P</w:t>
      </w:r>
      <w:r w:rsidRPr="00BE6900">
        <w:rPr>
          <w:rFonts w:ascii="Arial" w:hAnsi="Arial" w:cs="Arial"/>
          <w:b/>
          <w:bCs/>
          <w:lang w:val="en-US"/>
        </w:rPr>
        <w:t>resentation acceptance letter</w:t>
      </w:r>
    </w:p>
    <w:p w14:paraId="1C283733" w14:textId="77777777" w:rsidR="00E54131" w:rsidRDefault="00E54131" w:rsidP="00E54131">
      <w:pPr>
        <w:rPr>
          <w:b/>
          <w:bCs/>
          <w:lang w:val="en-US"/>
        </w:rPr>
      </w:pPr>
      <w:r w:rsidRPr="00E54131">
        <w:rPr>
          <w:b/>
          <w:bCs/>
          <w:noProof/>
        </w:rPr>
        <w:drawing>
          <wp:inline distT="0" distB="0" distL="0" distR="0" wp14:anchorId="1B53E0D7" wp14:editId="2A9722F6">
            <wp:extent cx="6155690" cy="7231320"/>
            <wp:effectExtent l="0" t="0" r="0" b="8255"/>
            <wp:docPr id="1765730786" name="Picture 17" descr="Presentation acceptance le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5730786" name="Picture 17" descr="Presentation acceptance letter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5594" cy="724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9234D1" w14:textId="77777777" w:rsidR="00E54131" w:rsidRDefault="00E54131" w:rsidP="00E54131">
      <w:pPr>
        <w:rPr>
          <w:b/>
          <w:bCs/>
          <w:lang w:val="en-US"/>
        </w:rPr>
      </w:pPr>
    </w:p>
    <w:p w14:paraId="66A962A3" w14:textId="77777777" w:rsidR="00E54131" w:rsidRDefault="00E54131" w:rsidP="00E54131">
      <w:pPr>
        <w:rPr>
          <w:b/>
          <w:bCs/>
          <w:lang w:val="en-US"/>
        </w:rPr>
      </w:pPr>
    </w:p>
    <w:p w14:paraId="48AC2E8A" w14:textId="77777777" w:rsidR="00E54131" w:rsidRDefault="00E54131" w:rsidP="00E54131">
      <w:pPr>
        <w:rPr>
          <w:b/>
          <w:bCs/>
          <w:lang w:val="en-US"/>
        </w:rPr>
      </w:pPr>
    </w:p>
    <w:p w14:paraId="6FCCA869" w14:textId="77777777" w:rsidR="00E54131" w:rsidRDefault="00E54131" w:rsidP="00E54131">
      <w:pPr>
        <w:rPr>
          <w:b/>
          <w:bCs/>
          <w:lang w:val="en-US"/>
        </w:rPr>
      </w:pPr>
    </w:p>
    <w:p w14:paraId="6EA08DDE" w14:textId="77777777" w:rsidR="00E54131" w:rsidRDefault="00E54131" w:rsidP="00E54131">
      <w:pPr>
        <w:rPr>
          <w:b/>
          <w:bCs/>
          <w:lang w:val="en-US"/>
        </w:rPr>
      </w:pPr>
    </w:p>
    <w:p w14:paraId="087E7998" w14:textId="77777777" w:rsidR="00E54131" w:rsidRDefault="00E54131" w:rsidP="00E54131">
      <w:pPr>
        <w:rPr>
          <w:b/>
          <w:bCs/>
          <w:lang w:val="en-US"/>
        </w:rPr>
      </w:pPr>
    </w:p>
    <w:p w14:paraId="4F2D926E" w14:textId="678ECC15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QIP / Audit example 2</w:t>
      </w:r>
    </w:p>
    <w:p w14:paraId="0E1FA058" w14:textId="43D54A7A" w:rsidR="00E54131" w:rsidRDefault="00E54131" w:rsidP="00E54131">
      <w:pPr>
        <w:rPr>
          <w:b/>
          <w:bCs/>
        </w:rPr>
      </w:pPr>
      <w:r w:rsidRPr="00E54131">
        <w:rPr>
          <w:b/>
          <w:bCs/>
          <w:noProof/>
        </w:rPr>
        <w:drawing>
          <wp:inline distT="0" distB="0" distL="0" distR="0" wp14:anchorId="7BE560B5" wp14:editId="12911B57">
            <wp:extent cx="5731510" cy="7469505"/>
            <wp:effectExtent l="0" t="0" r="2540" b="0"/>
            <wp:docPr id="1527360747" name="Picture 16" descr="A certificate of achievement with black text confirming attendance at confer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360747" name="Picture 16" descr="A certificate of achievement with black text confirming attendance at conferenc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46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4131">
        <w:rPr>
          <w:b/>
          <w:bCs/>
          <w:lang w:val="en-US"/>
        </w:rPr>
        <w:t> </w:t>
      </w:r>
      <w:r w:rsidRPr="00E54131">
        <w:rPr>
          <w:b/>
          <w:bCs/>
        </w:rPr>
        <w:t> </w:t>
      </w:r>
    </w:p>
    <w:p w14:paraId="0CAC12A2" w14:textId="77777777" w:rsidR="00E54131" w:rsidRPr="00E54131" w:rsidRDefault="00E54131" w:rsidP="00E54131">
      <w:pPr>
        <w:rPr>
          <w:b/>
          <w:bCs/>
        </w:rPr>
      </w:pPr>
    </w:p>
    <w:p w14:paraId="6E571101" w14:textId="77777777" w:rsidR="00E54131" w:rsidRPr="00E54131" w:rsidRDefault="00E54131" w:rsidP="00E54131">
      <w:pPr>
        <w:rPr>
          <w:rFonts w:ascii="Arial" w:hAnsi="Arial" w:cs="Arial"/>
          <w:b/>
          <w:bCs/>
          <w:color w:val="4C94D8" w:themeColor="text2" w:themeTint="80"/>
          <w:sz w:val="28"/>
          <w:szCs w:val="28"/>
        </w:rPr>
      </w:pPr>
      <w:r w:rsidRPr="00E54131">
        <w:rPr>
          <w:rFonts w:ascii="Arial" w:hAnsi="Arial" w:cs="Arial"/>
          <w:b/>
          <w:bCs/>
          <w:color w:val="4C94D8" w:themeColor="text2" w:themeTint="80"/>
          <w:sz w:val="28"/>
          <w:szCs w:val="28"/>
          <w:lang w:val="en-US"/>
        </w:rPr>
        <w:t>Instructions for uploading to the Portal -</w:t>
      </w:r>
      <w:r w:rsidRPr="00E54131">
        <w:rPr>
          <w:rFonts w:ascii="Arial" w:hAnsi="Arial" w:cs="Arial"/>
          <w:b/>
          <w:bCs/>
          <w:color w:val="4C94D8" w:themeColor="text2" w:themeTint="80"/>
          <w:sz w:val="28"/>
          <w:szCs w:val="28"/>
        </w:rPr>
        <w:t> </w:t>
      </w:r>
    </w:p>
    <w:p w14:paraId="1D3446AE" w14:textId="7777777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Introduction </w:t>
      </w:r>
      <w:r w:rsidRPr="00E54131">
        <w:rPr>
          <w:rFonts w:ascii="Arial" w:hAnsi="Arial" w:cs="Arial"/>
          <w:b/>
          <w:bCs/>
        </w:rPr>
        <w:t> </w:t>
      </w:r>
    </w:p>
    <w:p w14:paraId="798849AA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</w:rPr>
        <w:t>All documents per domain should be uploaded as one continuous PDF file under the relevant domain on the Self-Assessment portal.  </w:t>
      </w:r>
    </w:p>
    <w:p w14:paraId="7C7EF165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</w:rPr>
        <w:t>Files should be uploaded to the portal under each domain and saved with the following tag-  </w:t>
      </w:r>
    </w:p>
    <w:p w14:paraId="2CFFAC99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</w:rPr>
        <w:t>Evidence Title, oriel pin, surname, first name </w:t>
      </w:r>
    </w:p>
    <w:p w14:paraId="678D3BA0" w14:textId="7777777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Organisation of document </w:t>
      </w:r>
      <w:r w:rsidRPr="00E54131">
        <w:rPr>
          <w:rFonts w:ascii="Arial" w:hAnsi="Arial" w:cs="Arial"/>
          <w:b/>
          <w:bCs/>
        </w:rPr>
        <w:t> </w:t>
      </w:r>
    </w:p>
    <w:p w14:paraId="3035655B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</w:rPr>
        <w:t>To help the panel with the organisation and ease of reading, your documents are standardised with the following:   </w:t>
      </w:r>
    </w:p>
    <w:p w14:paraId="0B7E340C" w14:textId="7777777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Domain 1 Commitment to specialty</w:t>
      </w:r>
      <w:r w:rsidRPr="00E54131">
        <w:rPr>
          <w:rFonts w:ascii="Arial" w:hAnsi="Arial" w:cs="Arial"/>
          <w:b/>
          <w:bCs/>
        </w:rPr>
        <w:t> </w:t>
      </w:r>
    </w:p>
    <w:p w14:paraId="039F57A0" w14:textId="7777777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Domain 2 Quality improvement / Clinical audit</w:t>
      </w:r>
      <w:r w:rsidRPr="00E54131">
        <w:rPr>
          <w:rFonts w:ascii="Arial" w:hAnsi="Arial" w:cs="Arial"/>
          <w:b/>
          <w:bCs/>
        </w:rPr>
        <w:t> </w:t>
      </w:r>
    </w:p>
    <w:p w14:paraId="12F14F7F" w14:textId="7777777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Domain 3 Presentations and Publications</w:t>
      </w:r>
      <w:r w:rsidRPr="00E54131">
        <w:rPr>
          <w:rFonts w:ascii="Arial" w:hAnsi="Arial" w:cs="Arial"/>
          <w:b/>
          <w:bCs/>
        </w:rPr>
        <w:t> </w:t>
      </w:r>
    </w:p>
    <w:p w14:paraId="4E8381B8" w14:textId="77777777" w:rsidR="00E54131" w:rsidRPr="00E54131" w:rsidRDefault="00E54131" w:rsidP="00E54131">
      <w:pPr>
        <w:rPr>
          <w:rFonts w:ascii="Arial" w:hAnsi="Arial" w:cs="Arial"/>
          <w:b/>
          <w:bCs/>
        </w:rPr>
      </w:pPr>
      <w:r w:rsidRPr="00E54131">
        <w:rPr>
          <w:rFonts w:ascii="Arial" w:hAnsi="Arial" w:cs="Arial"/>
          <w:b/>
          <w:bCs/>
          <w:lang w:val="en-US"/>
        </w:rPr>
        <w:t>Domain 4 Teaching Experience </w:t>
      </w:r>
      <w:r w:rsidRPr="00E54131">
        <w:rPr>
          <w:rFonts w:ascii="Arial" w:hAnsi="Arial" w:cs="Arial"/>
          <w:b/>
          <w:bCs/>
        </w:rPr>
        <w:t> </w:t>
      </w:r>
    </w:p>
    <w:p w14:paraId="26144DBB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</w:rPr>
        <w:t>We have outlined how much evidence will be reviewed by the panel to ensure that candidates are aware any evidence outside of the limit is not reviewed.   </w:t>
      </w:r>
    </w:p>
    <w:p w14:paraId="73F6C942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  <w:lang w:val="en-US"/>
        </w:rPr>
        <w:t>Please use the index page below as the front sheet for your evidence under each domain.</w:t>
      </w:r>
      <w:r w:rsidRPr="00E54131">
        <w:rPr>
          <w:rFonts w:ascii="Arial" w:hAnsi="Arial" w:cs="Arial"/>
        </w:rPr>
        <w:t> </w:t>
      </w:r>
    </w:p>
    <w:p w14:paraId="275C0F16" w14:textId="77777777" w:rsidR="00E54131" w:rsidRDefault="00E54131" w:rsidP="00E54131">
      <w:pPr>
        <w:rPr>
          <w:b/>
          <w:bCs/>
          <w:lang w:val="en-US"/>
        </w:rPr>
      </w:pPr>
    </w:p>
    <w:p w14:paraId="61BB3964" w14:textId="77777777" w:rsidR="00E54131" w:rsidRDefault="00E54131" w:rsidP="00E54131">
      <w:pPr>
        <w:rPr>
          <w:b/>
          <w:bCs/>
          <w:lang w:val="en-US"/>
        </w:rPr>
      </w:pPr>
    </w:p>
    <w:p w14:paraId="130896C9" w14:textId="77777777" w:rsidR="00E54131" w:rsidRDefault="00E54131" w:rsidP="00E54131">
      <w:pPr>
        <w:rPr>
          <w:b/>
          <w:bCs/>
          <w:lang w:val="en-US"/>
        </w:rPr>
      </w:pPr>
    </w:p>
    <w:p w14:paraId="09CB6D7D" w14:textId="77777777" w:rsidR="00E54131" w:rsidRDefault="00E54131" w:rsidP="00E54131">
      <w:pPr>
        <w:rPr>
          <w:b/>
          <w:bCs/>
          <w:lang w:val="en-US"/>
        </w:rPr>
      </w:pPr>
    </w:p>
    <w:p w14:paraId="55C8A27C" w14:textId="77777777" w:rsidR="00E54131" w:rsidRDefault="00E54131" w:rsidP="00E54131">
      <w:pPr>
        <w:rPr>
          <w:b/>
          <w:bCs/>
          <w:lang w:val="en-US"/>
        </w:rPr>
      </w:pPr>
    </w:p>
    <w:p w14:paraId="7B19FB16" w14:textId="77777777" w:rsidR="00E54131" w:rsidRDefault="00E54131" w:rsidP="00E54131">
      <w:pPr>
        <w:rPr>
          <w:b/>
          <w:bCs/>
          <w:lang w:val="en-US"/>
        </w:rPr>
      </w:pPr>
    </w:p>
    <w:p w14:paraId="7547E6FB" w14:textId="77777777" w:rsidR="00E54131" w:rsidRDefault="00E54131" w:rsidP="00E54131">
      <w:pPr>
        <w:rPr>
          <w:b/>
          <w:bCs/>
          <w:lang w:val="en-US"/>
        </w:rPr>
      </w:pPr>
    </w:p>
    <w:p w14:paraId="42A6F6F4" w14:textId="77777777" w:rsidR="00E54131" w:rsidRDefault="00E54131" w:rsidP="00E54131">
      <w:pPr>
        <w:rPr>
          <w:b/>
          <w:bCs/>
          <w:lang w:val="en-US"/>
        </w:rPr>
      </w:pPr>
    </w:p>
    <w:p w14:paraId="733F16F7" w14:textId="77777777" w:rsidR="00E54131" w:rsidRDefault="00E54131" w:rsidP="00E54131">
      <w:pPr>
        <w:rPr>
          <w:b/>
          <w:bCs/>
          <w:lang w:val="en-US"/>
        </w:rPr>
      </w:pPr>
    </w:p>
    <w:p w14:paraId="634ED717" w14:textId="77777777" w:rsidR="00E54131" w:rsidRDefault="00E54131" w:rsidP="00E54131">
      <w:pPr>
        <w:rPr>
          <w:b/>
          <w:bCs/>
          <w:lang w:val="en-US"/>
        </w:rPr>
      </w:pPr>
    </w:p>
    <w:p w14:paraId="71F25A72" w14:textId="77777777" w:rsidR="00E54131" w:rsidRDefault="00E54131" w:rsidP="00E54131">
      <w:pPr>
        <w:rPr>
          <w:b/>
          <w:bCs/>
          <w:lang w:val="en-US"/>
        </w:rPr>
      </w:pPr>
    </w:p>
    <w:p w14:paraId="5D93F05F" w14:textId="629E676B" w:rsidR="00E54131" w:rsidRPr="00E54131" w:rsidRDefault="00E54131" w:rsidP="00E54131">
      <w:pPr>
        <w:rPr>
          <w:rFonts w:ascii="Arial" w:hAnsi="Arial" w:cs="Arial"/>
          <w:b/>
          <w:bCs/>
          <w:color w:val="4C94D8" w:themeColor="text2" w:themeTint="80"/>
          <w:sz w:val="28"/>
          <w:szCs w:val="28"/>
        </w:rPr>
      </w:pPr>
      <w:r w:rsidRPr="00E54131">
        <w:rPr>
          <w:rFonts w:ascii="Arial" w:hAnsi="Arial" w:cs="Arial"/>
          <w:b/>
          <w:bCs/>
          <w:color w:val="4C94D8" w:themeColor="text2" w:themeTint="80"/>
          <w:sz w:val="28"/>
          <w:szCs w:val="28"/>
          <w:lang w:val="en-US"/>
        </w:rPr>
        <w:lastRenderedPageBreak/>
        <w:t>ELOGBOOK</w:t>
      </w:r>
      <w:r w:rsidRPr="00E54131">
        <w:rPr>
          <w:rFonts w:ascii="Arial" w:hAnsi="Arial" w:cs="Arial"/>
          <w:b/>
          <w:bCs/>
          <w:color w:val="4C94D8" w:themeColor="text2" w:themeTint="80"/>
          <w:sz w:val="28"/>
          <w:szCs w:val="28"/>
        </w:rPr>
        <w:t> </w:t>
      </w:r>
    </w:p>
    <w:p w14:paraId="0F794F0C" w14:textId="77777777" w:rsidR="00E54131" w:rsidRPr="00E54131" w:rsidRDefault="00E54131" w:rsidP="00E54131">
      <w:pPr>
        <w:rPr>
          <w:rFonts w:ascii="Arial" w:hAnsi="Arial" w:cs="Arial"/>
        </w:rPr>
      </w:pPr>
      <w:r w:rsidRPr="00E54131">
        <w:rPr>
          <w:rFonts w:ascii="Arial" w:hAnsi="Arial" w:cs="Arial"/>
          <w:lang w:val="en-US"/>
        </w:rPr>
        <w:t>How to create the consolidation sheet for elogbook:</w:t>
      </w:r>
      <w:r w:rsidRPr="00E54131">
        <w:rPr>
          <w:rFonts w:ascii="Arial" w:hAnsi="Arial" w:cs="Arial"/>
        </w:rPr>
        <w:t> </w:t>
      </w:r>
    </w:p>
    <w:p w14:paraId="3BDA2D5E" w14:textId="77777777" w:rsidR="00E54131" w:rsidRPr="00E54131" w:rsidRDefault="00E54131" w:rsidP="00E54131">
      <w:pPr>
        <w:numPr>
          <w:ilvl w:val="0"/>
          <w:numId w:val="9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Log in to eLogbook </w:t>
      </w:r>
    </w:p>
    <w:p w14:paraId="3C0B36DB" w14:textId="77777777" w:rsidR="00E54131" w:rsidRPr="00E54131" w:rsidRDefault="00E54131" w:rsidP="00E54131">
      <w:pPr>
        <w:numPr>
          <w:ilvl w:val="0"/>
          <w:numId w:val="10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Select the “Reports” tab under the heading “Operative Records” </w:t>
      </w:r>
    </w:p>
    <w:p w14:paraId="154442E2" w14:textId="77777777" w:rsidR="00E54131" w:rsidRPr="00E54131" w:rsidRDefault="00E54131" w:rsidP="00E54131">
      <w:pPr>
        <w:numPr>
          <w:ilvl w:val="0"/>
          <w:numId w:val="11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Select: </w:t>
      </w:r>
    </w:p>
    <w:p w14:paraId="76C68AFA" w14:textId="77777777" w:rsidR="00E54131" w:rsidRPr="00E54131" w:rsidRDefault="00E54131" w:rsidP="00E54131">
      <w:pPr>
        <w:numPr>
          <w:ilvl w:val="0"/>
          <w:numId w:val="12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Specialty: “Pan Specialty (including all specialties)” </w:t>
      </w:r>
    </w:p>
    <w:p w14:paraId="39CE7F79" w14:textId="77777777" w:rsidR="00E54131" w:rsidRPr="00E54131" w:rsidRDefault="00E54131" w:rsidP="00E54131">
      <w:pPr>
        <w:numPr>
          <w:ilvl w:val="0"/>
          <w:numId w:val="13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Type: “Standard (ordered by frequency of procedure, list all operations)” </w:t>
      </w:r>
    </w:p>
    <w:p w14:paraId="41FD191A" w14:textId="77777777" w:rsidR="00E54131" w:rsidRPr="00E54131" w:rsidRDefault="00E54131" w:rsidP="00E54131">
      <w:pPr>
        <w:numPr>
          <w:ilvl w:val="0"/>
          <w:numId w:val="14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Format: “Normal” </w:t>
      </w:r>
    </w:p>
    <w:p w14:paraId="25B8D39D" w14:textId="77777777" w:rsidR="00E54131" w:rsidRPr="00E54131" w:rsidRDefault="00E54131" w:rsidP="00E54131">
      <w:pPr>
        <w:numPr>
          <w:ilvl w:val="0"/>
          <w:numId w:val="15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Filter: no filter is required. </w:t>
      </w:r>
    </w:p>
    <w:p w14:paraId="41399934" w14:textId="77777777" w:rsidR="00E54131" w:rsidRDefault="00E54131" w:rsidP="00E54131">
      <w:pPr>
        <w:ind w:left="720"/>
      </w:pPr>
      <w:r w:rsidRPr="00E54131">
        <w:rPr>
          <w:noProof/>
        </w:rPr>
        <w:drawing>
          <wp:inline distT="0" distB="0" distL="0" distR="0" wp14:anchorId="29BC0055" wp14:editId="4F16B227">
            <wp:extent cx="4483100" cy="3803650"/>
            <wp:effectExtent l="0" t="0" r="0" b="6350"/>
            <wp:docPr id="819130094" name="Picture 15" descr="Instruction to create elogbook Consolidation Reports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130094" name="Picture 15" descr="Instruction to create elogbook Consolidation Reports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3100" cy="380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AE75B" w14:textId="60E11A7D" w:rsidR="00E54131" w:rsidRPr="00E54131" w:rsidRDefault="00E54131" w:rsidP="00E54131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E54131">
        <w:rPr>
          <w:rFonts w:ascii="Arial" w:hAnsi="Arial" w:cs="Arial"/>
        </w:rPr>
        <w:t>Click on “Download consolidation report”</w:t>
      </w:r>
    </w:p>
    <w:p w14:paraId="57AA662C" w14:textId="77777777" w:rsidR="00E54131" w:rsidRPr="00E54131" w:rsidRDefault="00E54131" w:rsidP="00E54131">
      <w:r w:rsidRPr="00E54131">
        <w:t> </w:t>
      </w:r>
    </w:p>
    <w:p w14:paraId="54A48B00" w14:textId="77777777" w:rsidR="00772A80" w:rsidRDefault="00772A80"/>
    <w:sectPr w:rsidR="00772A80">
      <w:head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2D8D77" w14:textId="77777777" w:rsidR="007339FD" w:rsidRDefault="007339FD" w:rsidP="00E54131">
      <w:pPr>
        <w:spacing w:after="0" w:line="240" w:lineRule="auto"/>
      </w:pPr>
      <w:r>
        <w:separator/>
      </w:r>
    </w:p>
  </w:endnote>
  <w:endnote w:type="continuationSeparator" w:id="0">
    <w:p w14:paraId="261AAE19" w14:textId="77777777" w:rsidR="007339FD" w:rsidRDefault="007339FD" w:rsidP="00E54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958625" w14:textId="77777777" w:rsidR="007339FD" w:rsidRDefault="007339FD" w:rsidP="00E54131">
      <w:pPr>
        <w:spacing w:after="0" w:line="240" w:lineRule="auto"/>
      </w:pPr>
      <w:r>
        <w:separator/>
      </w:r>
    </w:p>
  </w:footnote>
  <w:footnote w:type="continuationSeparator" w:id="0">
    <w:p w14:paraId="04F2CD7E" w14:textId="77777777" w:rsidR="007339FD" w:rsidRDefault="007339FD" w:rsidP="00E54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3065FD" w14:textId="0680B160" w:rsidR="00E54131" w:rsidRDefault="00E54131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2217137" wp14:editId="746FFC7F">
          <wp:simplePos x="0" y="0"/>
          <wp:positionH relativeFrom="column">
            <wp:posOffset>5381625</wp:posOffset>
          </wp:positionH>
          <wp:positionV relativeFrom="paragraph">
            <wp:posOffset>-335280</wp:posOffset>
          </wp:positionV>
          <wp:extent cx="1066800" cy="803083"/>
          <wp:effectExtent l="0" t="0" r="0" b="0"/>
          <wp:wrapTight wrapText="bothSides">
            <wp:wrapPolygon edited="0">
              <wp:start x="0" y="0"/>
              <wp:lineTo x="0" y="21019"/>
              <wp:lineTo x="21214" y="21019"/>
              <wp:lineTo x="21214" y="0"/>
              <wp:lineTo x="0" y="0"/>
            </wp:wrapPolygon>
          </wp:wrapTight>
          <wp:docPr id="2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8030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8A6F07"/>
    <w:multiLevelType w:val="multilevel"/>
    <w:tmpl w:val="6D20DD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686C43"/>
    <w:multiLevelType w:val="multilevel"/>
    <w:tmpl w:val="48E26D0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480276"/>
    <w:multiLevelType w:val="multilevel"/>
    <w:tmpl w:val="3D684A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B80CF0"/>
    <w:multiLevelType w:val="multilevel"/>
    <w:tmpl w:val="E70AFD2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B2C485D"/>
    <w:multiLevelType w:val="multilevel"/>
    <w:tmpl w:val="D7DC922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3B83250"/>
    <w:multiLevelType w:val="multilevel"/>
    <w:tmpl w:val="B066D67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A3F1EF1"/>
    <w:multiLevelType w:val="multilevel"/>
    <w:tmpl w:val="6F92D3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C465D68"/>
    <w:multiLevelType w:val="multilevel"/>
    <w:tmpl w:val="380E02F8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51313D1"/>
    <w:multiLevelType w:val="multilevel"/>
    <w:tmpl w:val="CA6066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9F007DB"/>
    <w:multiLevelType w:val="multilevel"/>
    <w:tmpl w:val="316AFD9A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14679FC"/>
    <w:multiLevelType w:val="multilevel"/>
    <w:tmpl w:val="213086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7446834"/>
    <w:multiLevelType w:val="multilevel"/>
    <w:tmpl w:val="A11C1980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9DC73AC"/>
    <w:multiLevelType w:val="multilevel"/>
    <w:tmpl w:val="D2C8F9E6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9FF1D76"/>
    <w:multiLevelType w:val="multilevel"/>
    <w:tmpl w:val="C0DC2982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F317F5A"/>
    <w:multiLevelType w:val="multilevel"/>
    <w:tmpl w:val="E33E56F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AF84B28"/>
    <w:multiLevelType w:val="multilevel"/>
    <w:tmpl w:val="1A14E0F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85507911">
    <w:abstractNumId w:val="8"/>
  </w:num>
  <w:num w:numId="2" w16cid:durableId="410078510">
    <w:abstractNumId w:val="10"/>
  </w:num>
  <w:num w:numId="3" w16cid:durableId="1125736590">
    <w:abstractNumId w:val="3"/>
  </w:num>
  <w:num w:numId="4" w16cid:durableId="514616142">
    <w:abstractNumId w:val="0"/>
  </w:num>
  <w:num w:numId="5" w16cid:durableId="1451244253">
    <w:abstractNumId w:val="9"/>
  </w:num>
  <w:num w:numId="6" w16cid:durableId="1260990753">
    <w:abstractNumId w:val="12"/>
  </w:num>
  <w:num w:numId="7" w16cid:durableId="660694236">
    <w:abstractNumId w:val="7"/>
  </w:num>
  <w:num w:numId="8" w16cid:durableId="1696154984">
    <w:abstractNumId w:val="5"/>
  </w:num>
  <w:num w:numId="9" w16cid:durableId="1984461147">
    <w:abstractNumId w:val="6"/>
  </w:num>
  <w:num w:numId="10" w16cid:durableId="1712461323">
    <w:abstractNumId w:val="14"/>
  </w:num>
  <w:num w:numId="11" w16cid:durableId="1591817723">
    <w:abstractNumId w:val="4"/>
  </w:num>
  <w:num w:numId="12" w16cid:durableId="921068426">
    <w:abstractNumId w:val="15"/>
  </w:num>
  <w:num w:numId="13" w16cid:durableId="478887385">
    <w:abstractNumId w:val="1"/>
  </w:num>
  <w:num w:numId="14" w16cid:durableId="1675453240">
    <w:abstractNumId w:val="11"/>
  </w:num>
  <w:num w:numId="15" w16cid:durableId="1699817317">
    <w:abstractNumId w:val="13"/>
  </w:num>
  <w:num w:numId="16" w16cid:durableId="92577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131"/>
    <w:rsid w:val="005A003A"/>
    <w:rsid w:val="005A46F6"/>
    <w:rsid w:val="007339FD"/>
    <w:rsid w:val="00772A80"/>
    <w:rsid w:val="00A352FA"/>
    <w:rsid w:val="00A66F2C"/>
    <w:rsid w:val="00BE6900"/>
    <w:rsid w:val="00DF0846"/>
    <w:rsid w:val="00E5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0A61A"/>
  <w15:chartTrackingRefBased/>
  <w15:docId w15:val="{DC6AE527-BBAE-4838-B355-851682D20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541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41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41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41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41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41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41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41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41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41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41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41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41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41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41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41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41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41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541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541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41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541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541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541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541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541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41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41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541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541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131"/>
  </w:style>
  <w:style w:type="paragraph" w:styleId="Footer">
    <w:name w:val="footer"/>
    <w:basedOn w:val="Normal"/>
    <w:link w:val="FooterChar"/>
    <w:uiPriority w:val="99"/>
    <w:unhideWhenUsed/>
    <w:rsid w:val="00E541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325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8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8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2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06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7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7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0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6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8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3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1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45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2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0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3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26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1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65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3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27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8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06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71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15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82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6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84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00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6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85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04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84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5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7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8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9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0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1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10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01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8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20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48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2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5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34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2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0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9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9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06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3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5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18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62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39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40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25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10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93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8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9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4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4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2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5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73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45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7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6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3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67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6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83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8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44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8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3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0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69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6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51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60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939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187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85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32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01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554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61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54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02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9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62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0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26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5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9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40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73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0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34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7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7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6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12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52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91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81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382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532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35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83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25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93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2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F5E7302AC18B4E85C73474E4333792" ma:contentTypeVersion="23" ma:contentTypeDescription="Create a new document." ma:contentTypeScope="" ma:versionID="2d0eee34bb7662ebb8c5a0aa21dd101f">
  <xsd:schema xmlns:xsd="http://www.w3.org/2001/XMLSchema" xmlns:xs="http://www.w3.org/2001/XMLSchema" xmlns:p="http://schemas.microsoft.com/office/2006/metadata/properties" xmlns:ns2="5c8f2f90-d297-4df1-872b-63cddd886b88" xmlns:ns3="4e8ed25f-e524-462f-a0f4-a9a24ef012cf" targetNamespace="http://schemas.microsoft.com/office/2006/metadata/properties" ma:root="true" ma:fieldsID="1317c1c96c83bde20d33ff34a7461b64" ns2:_="" ns3:_="">
    <xsd:import namespace="5c8f2f90-d297-4df1-872b-63cddd886b88"/>
    <xsd:import namespace="4e8ed25f-e524-462f-a0f4-a9a24ef012cf"/>
    <xsd:element name="properties">
      <xsd:complexType>
        <xsd:sequence>
          <xsd:element name="documentManagement">
            <xsd:complexType>
              <xsd:all>
                <xsd:element ref="ns2:Date" minOccurs="0"/>
                <xsd:element ref="ns2:UKFPO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8f2f90-d297-4df1-872b-63cddd886b88" elementFormDefault="qualified">
    <xsd:import namespace="http://schemas.microsoft.com/office/2006/documentManagement/types"/>
    <xsd:import namespace="http://schemas.microsoft.com/office/infopath/2007/PartnerControls"/>
    <xsd:element name="Date" ma:index="4" nillable="true" ma:displayName="Date" ma:format="DateTime" ma:internalName="Date" ma:readOnly="false">
      <xsd:simpleType>
        <xsd:restriction base="dms:DateTime"/>
      </xsd:simpleType>
    </xsd:element>
    <xsd:element name="UKFPO" ma:index="5" nillable="true" ma:displayName="UKFPO" ma:description="email" ma:format="DateOnly" ma:internalName="UKFPO" ma:readOnly="false">
      <xsd:simpleType>
        <xsd:restriction base="dms:DateTim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6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ed25f-e524-462f-a0f4-a9a24ef0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5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23" nillable="true" ma:displayName="Taxonomy Catch All Column" ma:hidden="true" ma:list="{0fe09831-02fa-4903-b75d-eff42368b144}" ma:internalName="TaxCatchAll" ma:showField="CatchAllData" ma:web="4e8ed25f-e524-462f-a0f4-a9a24ef0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4e8ed25f-e524-462f-a0f4-a9a24ef012cf" xsi:nil="true"/>
    <Date xmlns="5c8f2f90-d297-4df1-872b-63cddd886b88" xsi:nil="true"/>
    <lcf76f155ced4ddcb4097134ff3c332f xmlns="5c8f2f90-d297-4df1-872b-63cddd886b88">
      <Terms xmlns="http://schemas.microsoft.com/office/infopath/2007/PartnerControls"/>
    </lcf76f155ced4ddcb4097134ff3c332f>
    <_ip_UnifiedCompliancePolicyProperties xmlns="4e8ed25f-e524-462f-a0f4-a9a24ef012cf" xsi:nil="true"/>
    <UKFPO xmlns="5c8f2f90-d297-4df1-872b-63cddd886b88" xsi:nil="true"/>
    <TaxCatchAll xmlns="4e8ed25f-e524-462f-a0f4-a9a24ef012c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CD04C3-71D4-4140-AA74-9A82B1DB0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8f2f90-d297-4df1-872b-63cddd886b88"/>
    <ds:schemaRef ds:uri="4e8ed25f-e524-462f-a0f4-a9a24ef01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DA9909-A4DF-4AEB-8B8A-005F557EB02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E9C359B-999D-414B-BB30-2779BA0C0C91}">
  <ds:schemaRefs>
    <ds:schemaRef ds:uri="http://schemas.microsoft.com/office/2006/metadata/properties"/>
    <ds:schemaRef ds:uri="http://schemas.microsoft.com/office/infopath/2007/PartnerControls"/>
    <ds:schemaRef ds:uri="4e8ed25f-e524-462f-a0f4-a9a24ef012cf"/>
    <ds:schemaRef ds:uri="5c8f2f90-d297-4df1-872b-63cddd886b88"/>
  </ds:schemaRefs>
</ds:datastoreItem>
</file>

<file path=customXml/itemProps4.xml><?xml version="1.0" encoding="utf-8"?>
<ds:datastoreItem xmlns:ds="http://schemas.openxmlformats.org/officeDocument/2006/customXml" ds:itemID="{CDC46F97-A635-433C-818C-AABD1EFD145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HAINES, Alan (NHS ENGLAND - T1510)</dc:creator>
  <cp:keywords/>
  <dc:description/>
  <cp:lastModifiedBy>LAW, Jordan (NHS ENGLAND - T1510)</cp:lastModifiedBy>
  <cp:revision>3</cp:revision>
  <dcterms:created xsi:type="dcterms:W3CDTF">2024-09-27T15:22:00Z</dcterms:created>
  <dcterms:modified xsi:type="dcterms:W3CDTF">2024-10-01T13:19:00Z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0x010100CBF5E7302AC18B4E85C73474E4333792</vt:lpwstr>
  </property>
  <property fmtid="{D5CDD505-2E9C-101B-9397-08002B2CF9AE}" pid="3" name="MediaServiceImageTags">
    <vt:lpwstr/>
  </property>
</Properties>
</file>